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Domo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cloud-based platform</w:t>
      </w:r>
      <w:r>
        <w:t xml:space="preserve"> </w:t>
      </w:r>
      <w:r>
        <w:t xml:space="preserve">that connects to your data in real time and turns it into visualizations, alerts, and insights.</w:t>
      </w:r>
      <w:r>
        <w:t xml:space="preserve"> </w:t>
      </w:r>
      <w:hyperlink r:id="rId20">
        <w:r>
          <w:rPr>
            <w:rStyle w:val="Hyperlink"/>
          </w:rPr>
          <w:t xml:space="preserve">It helps you make faster and better-informed decisions with its simple and user-friendly tools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Domo: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Domo Video Library</w:t>
        </w:r>
      </w:hyperlink>
      <w:r>
        <w:t xml:space="preserve">: Watch an introductory video to understand how Domo transforms data into insights and automates reporting processes.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Domo Central University</w:t>
        </w:r>
      </w:hyperlink>
      <w:r>
        <w:t xml:space="preserve">: Access self-paced training courses covering Domo basics and advanced tools.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Tutorials</w:t>
        </w:r>
      </w:hyperlink>
      <w:r>
        <w:t xml:space="preserve">: Learn the essentials through how-to videos, including data navigation, visualization creation, and collaboration features.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Domo Free Quick Help Resources</w:t>
        </w:r>
      </w:hyperlink>
      <w:r>
        <w:t xml:space="preserve">: Explore topics like Domo interface navigation, data connectors, visualization building, and using Workbench for on-prem data uploads.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Getting Started for New Users</w:t>
        </w:r>
      </w:hyperlink>
      <w:r>
        <w:t xml:space="preserve">: Discover quick start guides, glossaries, mobile app usage, and more to enhance your Domo experience.</w:t>
      </w:r>
    </w:p>
    <w:p>
      <w:pPr>
        <w:pStyle w:val="FirstParagraph"/>
      </w:pPr>
      <w:r>
        <w:t xml:space="preserve">Feel free to explore these resources and unlock the full potential of Domo! 🚀📊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mo-support.domo.com/s/article/360043427613?language=en-us" TargetMode="External" /><Relationship Type="http://schemas.openxmlformats.org/officeDocument/2006/relationships/hyperlink" Id="rId24" Target="https://www.domo.com/domo-central/help/get-started" TargetMode="External" /><Relationship Type="http://schemas.openxmlformats.org/officeDocument/2006/relationships/hyperlink" Id="rId21" Target="https://www.domo.com/domo-central/university" TargetMode="External" /><Relationship Type="http://schemas.openxmlformats.org/officeDocument/2006/relationships/hyperlink" Id="rId22" Target="https://www.domo.com/learn/get-started-with-domo-series" TargetMode="External" /><Relationship Type="http://schemas.openxmlformats.org/officeDocument/2006/relationships/hyperlink" Id="rId20" Target="https://www.domo.com/learn/video/what-is-dom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mo-support.domo.com/s/article/360043427613?language=en-us" TargetMode="External" /><Relationship Type="http://schemas.openxmlformats.org/officeDocument/2006/relationships/hyperlink" Id="rId24" Target="https://www.domo.com/domo-central/help/get-started" TargetMode="External" /><Relationship Type="http://schemas.openxmlformats.org/officeDocument/2006/relationships/hyperlink" Id="rId21" Target="https://www.domo.com/domo-central/university" TargetMode="External" /><Relationship Type="http://schemas.openxmlformats.org/officeDocument/2006/relationships/hyperlink" Id="rId22" Target="https://www.domo.com/learn/get-started-with-domo-series" TargetMode="External" /><Relationship Type="http://schemas.openxmlformats.org/officeDocument/2006/relationships/hyperlink" Id="rId20" Target="https://www.domo.com/learn/video/what-is-dom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2024-03-23T04:56:00Z</dcterms:created>
  <dcterms:modified xsi:type="dcterms:W3CDTF">2024-03-23T04:56:00Z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