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ES2015</w:t>
      </w:r>
      <w:r>
        <w:t xml:space="preserve">, also known as</w:t>
      </w:r>
      <w:r>
        <w:t xml:space="preserve"> </w:t>
      </w:r>
      <w:r>
        <w:rPr>
          <w:b/>
          <w:bCs/>
        </w:rPr>
        <w:t xml:space="preserve">ECMAScript 2015</w:t>
      </w:r>
      <w:r>
        <w:t xml:space="preserve"> </w:t>
      </w:r>
      <w:r>
        <w:t xml:space="preserve">or</w:t>
      </w:r>
      <w:r>
        <w:t xml:space="preserve"> </w:t>
      </w:r>
      <w:r>
        <w:rPr>
          <w:b/>
          <w:bCs/>
        </w:rPr>
        <w:t xml:space="preserve">ES6</w:t>
      </w:r>
      <w:r>
        <w:t xml:space="preserve">, is a significant update to the JavaScript language, introducing new features and syntactic improvements that enhance developer productivity and code readability. Here are five free resources where you can learn more about ES2015:</w:t>
      </w:r>
    </w:p>
    <w:p>
      <w:pPr>
        <w:pStyle w:val="Compact"/>
        <w:numPr>
          <w:ilvl w:val="0"/>
          <w:numId w:val="1001"/>
        </w:numPr>
      </w:pPr>
      <w:hyperlink r:id="rId20"/>
      <w:hyperlink r:id="rId20">
        <w:r>
          <w:rPr>
            <w:rStyle w:val="Hyperlink"/>
            <w:b/>
            <w:bCs/>
          </w:rPr>
          <w:t xml:space="preserve">Google for Developers: ES2015</w:t>
        </w:r>
      </w:hyperlink>
      <w:r>
        <w:t xml:space="preserve">: This guide by Google covers transpilation with Babel, using Babel in your build process, linting, and more</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Understanding ES5, ES2015, and TypeScript</w:t>
        </w:r>
      </w:hyperlink>
      <w:r>
        <w:t xml:space="preserve">: John Papa’s article provides insights into the differences between ES5, ES2015, and TypeScript, along with practical examples</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My Twelve Favorite ES6/ES2015 Features</w:t>
        </w:r>
      </w:hyperlink>
      <w:r>
        <w:t xml:space="preserve">: Azat Mardan shares their favorite ES2015 features, including classes, arrow functions, and more</w:t>
      </w:r>
      <w:hyperlink r:id="rId22">
        <w:r>
          <w:rPr>
            <w:rStyle w:val="Hyperlink"/>
            <w:vertAlign w:val="superscript"/>
          </w:rPr>
          <w:t xml:space="preserve">3</w:t>
        </w:r>
      </w:hyperlink>
      <w:r>
        <w:t xml:space="preserve">.</w:t>
      </w:r>
    </w:p>
    <w:p>
      <w:pPr>
        <w:pStyle w:val="FirstParagraph"/>
      </w:pPr>
      <w:r>
        <w:t xml:space="preserve">Feel free to explore these resources to deepen your understanding of ES2015!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evelopers.google.com/web/shows/ttt/series-2/es2015" TargetMode="External" /><Relationship Type="http://schemas.openxmlformats.org/officeDocument/2006/relationships/hyperlink" Id="rId22" Target="https://medium.com/capital-one-tech/my-12-favorite-es6-es2015-features-76e70397fee0" TargetMode="External" /><Relationship Type="http://schemas.openxmlformats.org/officeDocument/2006/relationships/hyperlink" Id="rId21" Target="https://www.johnpapa.net/es5-es2015-typescript/" TargetMode="External" /></Relationships>
</file>

<file path=word/_rels/footnotes.xml.rels><?xml version="1.0" encoding="UTF-8"?><Relationships xmlns="http://schemas.openxmlformats.org/package/2006/relationships"><Relationship Type="http://schemas.openxmlformats.org/officeDocument/2006/relationships/hyperlink" Id="rId20" Target="https://developers.google.com/web/shows/ttt/series-2/es2015" TargetMode="External" /><Relationship Type="http://schemas.openxmlformats.org/officeDocument/2006/relationships/hyperlink" Id="rId22" Target="https://medium.com/capital-one-tech/my-12-favorite-es6-es2015-features-76e70397fee0" TargetMode="External" /><Relationship Type="http://schemas.openxmlformats.org/officeDocument/2006/relationships/hyperlink" Id="rId21" Target="https://www.johnpapa.net/es5-es2015-type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2024-03-23T04:46:39Z</dcterms:created>
  <dcterms:modified xsi:type="dcterms:W3CDTF">2024-03-23T04:46:39Z</dcterms:modified>
</cp:coreProperties>
</file>

<file path=docProps/custom.xml><?xml version="1.0" encoding="utf-8"?>
<Properties xmlns="http://schemas.openxmlformats.org/officeDocument/2006/custom-properties" xmlns:vt="http://schemas.openxmlformats.org/officeDocument/2006/docPropsVTypes"/>
</file>