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GoLand</w:t>
      </w:r>
      <w:r>
        <w:t xml:space="preserve"> </w:t>
      </w:r>
      <w:r>
        <w:t xml:space="preserve">by JetBrains is a comprehensive</w:t>
      </w:r>
      <w:r>
        <w:t xml:space="preserve"> </w:t>
      </w:r>
      <w:r>
        <w:rPr>
          <w:b/>
          <w:bCs/>
        </w:rPr>
        <w:t xml:space="preserve">IDE</w:t>
      </w:r>
      <w:r>
        <w:t xml:space="preserve"> </w:t>
      </w:r>
      <w:r>
        <w:t xml:space="preserve">specifically designed for</w:t>
      </w:r>
      <w:r>
        <w:t xml:space="preserve"> </w:t>
      </w:r>
      <w:r>
        <w:rPr>
          <w:b/>
          <w:bCs/>
        </w:rPr>
        <w:t xml:space="preserve">Go (Golang)</w:t>
      </w:r>
      <w:r>
        <w:t xml:space="preserve"> </w:t>
      </w:r>
      <w:r>
        <w:t xml:space="preserve">development.</w:t>
      </w:r>
      <w:r>
        <w:t xml:space="preserve"> </w:t>
      </w:r>
      <w:hyperlink r:id="rId20">
        <w:r>
          <w:rPr>
            <w:rStyle w:val="Hyperlink"/>
          </w:rPr>
          <w:t xml:space="preserve">It offers robust code insight, navigation tools, debugging capabilities, and support for other technologies beyond Go, making it a versatile choice for developers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 and GoLand: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GoLand Official Documentation</w:t>
        </w:r>
      </w:hyperlink>
      <w:r>
        <w:t xml:space="preserve">: Start with the</w:t>
      </w:r>
      <w:r>
        <w:t xml:space="preserve"> </w:t>
      </w:r>
      <w:r>
        <w:rPr>
          <w:b/>
          <w:bCs/>
        </w:rPr>
        <w:t xml:space="preserve">quick start guide</w:t>
      </w:r>
      <w:r>
        <w:t xml:space="preserve"> </w:t>
      </w:r>
      <w:r>
        <w:t xml:space="preserve">to get familiar with GoLand’s key concepts and project setup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Effective Go</w:t>
      </w:r>
      <w:r>
        <w:t xml:space="preserve">: This official resource provides a thorough explanation of Go’s essential concepts, syntax,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FreeCodeCamp’s Go Resources</w:t>
        </w:r>
      </w:hyperlink>
      <w:r>
        <w:t xml:space="preserve">: Explore various free tutorials, articles, and videos to enhance your Go skills.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MyGreatLearning’s Golang Tutorial</w:t>
        </w:r>
      </w:hyperlink>
      <w:r>
        <w:t xml:space="preserve">: A hands-on beginner-friendly course covering arrays, variables, and more.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Udemy’s Golang101</w:t>
        </w:r>
      </w:hyperlink>
      <w:r>
        <w:t xml:space="preserve">: Learn Golang basics through this free Udemy tutorial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freecodecamp.org/news/best-resources-to-learn-golang-for-free/" TargetMode="External" /><Relationship Type="http://schemas.openxmlformats.org/officeDocument/2006/relationships/hyperlink" Id="rId20" Target="https://www.jetbrains.com/go/" TargetMode="External" /><Relationship Type="http://schemas.openxmlformats.org/officeDocument/2006/relationships/hyperlink" Id="rId21" Target="https://www.jetbrains.com/help/go/quick-start-guide-goland.html" TargetMode="External" /><Relationship Type="http://schemas.openxmlformats.org/officeDocument/2006/relationships/hyperlink" Id="rId23" Target="https://www.mygreatlearning.com/academy/learn-for-free/courses/go-programming-language" TargetMode="External" /><Relationship Type="http://schemas.openxmlformats.org/officeDocument/2006/relationships/hyperlink" Id="rId24" Target="https://www.udemy.com/course/golang101-learn-golang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freecodecamp.org/news/best-resources-to-learn-golang-for-free/" TargetMode="External" /><Relationship Type="http://schemas.openxmlformats.org/officeDocument/2006/relationships/hyperlink" Id="rId20" Target="https://www.jetbrains.com/go/" TargetMode="External" /><Relationship Type="http://schemas.openxmlformats.org/officeDocument/2006/relationships/hyperlink" Id="rId21" Target="https://www.jetbrains.com/help/go/quick-start-guide-goland.html" TargetMode="External" /><Relationship Type="http://schemas.openxmlformats.org/officeDocument/2006/relationships/hyperlink" Id="rId23" Target="https://www.mygreatlearning.com/academy/learn-for-free/courses/go-programming-language" TargetMode="External" /><Relationship Type="http://schemas.openxmlformats.org/officeDocument/2006/relationships/hyperlink" Id="rId24" Target="https://www.udemy.com/course/golang101-learn-golang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2024-03-23T04:34:49Z</dcterms:created>
  <dcterms:modified xsi:type="dcterms:W3CDTF">2024-03-23T04:34:49Z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