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Oracle Virtual Machine (VM)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software-based computer that allows you to run various operating systems and applications, fully isolated from other VMs on the same host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Oracle VM and related technologies: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Oracle Learning Explorer</w:t>
        </w:r>
      </w:hyperlink>
      <w:r>
        <w:t xml:space="preserve">: Offers entry-level training courses and accreditation for Oracle’s product portfolio, including Oracle Cloud Infrastructure (OCI)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Oracle Cloud Infrastructure (OCI) Compute VMs</w:t>
        </w:r>
      </w:hyperlink>
      <w:r>
        <w:t xml:space="preserve">: Provides secure and elastic compute capacity in the cloud for a range of workloads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Oracle Academy</w:t>
        </w:r>
      </w:hyperlink>
      <w:r>
        <w:t xml:space="preserve">: Offers free technology education resources, including curriculum, quizzes, exams, and practice environments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Oracle Linux Learning Libraries</w:t>
        </w:r>
      </w:hyperlink>
      <w:r>
        <w:t xml:space="preserve">: Access free videos and labs related to Oracle Linux and virtualization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Oracle Academy Free Resources Library</w:t>
        </w:r>
      </w:hyperlink>
      <w:r>
        <w:t xml:space="preserve">: Provides links to various online resources for educators and learners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cademy.oracle.com/en/oa-web-overview.html" TargetMode="External" /><Relationship Type="http://schemas.openxmlformats.org/officeDocument/2006/relationships/hyperlink" Id="rId25" Target="https://academy.oracle.com/en/resources-resources-library.html" TargetMode="External" /><Relationship Type="http://schemas.openxmlformats.org/officeDocument/2006/relationships/hyperlink" Id="rId24" Target="https://blogs.oracle.com/linux/post/oracle-linux-virtualization-training-where-to-find-free-videos-and-labs" TargetMode="External" /><Relationship Type="http://schemas.openxmlformats.org/officeDocument/2006/relationships/hyperlink" Id="rId21" Target="https://education.oracle.com/learning-explorer" TargetMode="External" /><Relationship Type="http://schemas.openxmlformats.org/officeDocument/2006/relationships/hyperlink" Id="rId22" Target="https://www.oracle.com/cloud/compute/virtual-machines/" TargetMode="External" /><Relationship Type="http://schemas.openxmlformats.org/officeDocument/2006/relationships/hyperlink" Id="rId20" Target="https://www.oracle.com/cloud/compute/virtual-machines/what-is-virtual-machi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cademy.oracle.com/en/oa-web-overview.html" TargetMode="External" /><Relationship Type="http://schemas.openxmlformats.org/officeDocument/2006/relationships/hyperlink" Id="rId25" Target="https://academy.oracle.com/en/resources-resources-library.html" TargetMode="External" /><Relationship Type="http://schemas.openxmlformats.org/officeDocument/2006/relationships/hyperlink" Id="rId24" Target="https://blogs.oracle.com/linux/post/oracle-linux-virtualization-training-where-to-find-free-videos-and-labs" TargetMode="External" /><Relationship Type="http://schemas.openxmlformats.org/officeDocument/2006/relationships/hyperlink" Id="rId21" Target="https://education.oracle.com/learning-explorer" TargetMode="External" /><Relationship Type="http://schemas.openxmlformats.org/officeDocument/2006/relationships/hyperlink" Id="rId22" Target="https://www.oracle.com/cloud/compute/virtual-machines/" TargetMode="External" /><Relationship Type="http://schemas.openxmlformats.org/officeDocument/2006/relationships/hyperlink" Id="rId20" Target="https://www.oracle.com/cloud/compute/virtual-machines/what-is-virtual-mach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2024-03-29T04:49:40Z</dcterms:created>
  <dcterms:modified xsi:type="dcterms:W3CDTF">2024-03-29T04:49:40Z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