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PhoneGap</w:t>
      </w:r>
      <w:r>
        <w:t xml:space="preserve">, now known as</w:t>
      </w:r>
      <w:r>
        <w:t xml:space="preserve"> </w:t>
      </w:r>
      <w:r>
        <w:rPr>
          <w:b/>
          <w:bCs/>
        </w:rPr>
        <w:t xml:space="preserve">Apache Cordova</w:t>
      </w:r>
      <w:r>
        <w:t xml:space="preserve">, is an</w:t>
      </w:r>
      <w:r>
        <w:t xml:space="preserve"> </w:t>
      </w:r>
      <w:r>
        <w:rPr>
          <w:b/>
          <w:bCs/>
        </w:rPr>
        <w:t xml:space="preserve">open-source mobile development framework</w:t>
      </w:r>
      <w:r>
        <w:t xml:space="preserve"> </w:t>
      </w:r>
      <w:r>
        <w:t xml:space="preserve">that enables developers to create</w:t>
      </w:r>
      <w:r>
        <w:t xml:space="preserve"> </w:t>
      </w:r>
      <w:r>
        <w:rPr>
          <w:b/>
          <w:bCs/>
        </w:rPr>
        <w:t xml:space="preserve">hybrid apps using familiar web technologies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bridge between web technologies and native device features, allowing developers to access native APIs through JavaScript interfaces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PhoneGap (Apache Cordova):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PhoneGap for Beginners</w:t>
        </w:r>
      </w:hyperlink>
      <w:r>
        <w:t xml:space="preserve">: This course covers the fundamentals of creating cross-platform mobile apps using PhoneGap.</w:t>
      </w:r>
      <w:r>
        <w:t xml:space="preserve"> </w:t>
      </w:r>
      <w:hyperlink r:id="rId20">
        <w:r>
          <w:rPr>
            <w:rStyle w:val="Hyperlink"/>
          </w:rPr>
          <w:t xml:space="preserve">It teaches you how to set up the development environment and create basic PhoneGap applications for iOS, Android, Windows Mobile,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PhoneGap Build Fundamentals</w:t>
        </w:r>
      </w:hyperlink>
      <w:r>
        <w:t xml:space="preserve">: Learn how to create and publish apps using PhoneGap Build, test, debug, and maintain them.</w:t>
      </w:r>
      <w:r>
        <w:t xml:space="preserve"> </w:t>
      </w:r>
      <w:hyperlink r:id="rId20">
        <w:r>
          <w:rPr>
            <w:rStyle w:val="Hyperlink"/>
          </w:rPr>
          <w:t xml:space="preserve">This course focuses on using Adobe’s PhoneGap Build cloud service and HTML, CSS, and JavaScript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PhoneGap Tutorial on javatpoint</w:t>
        </w:r>
      </w:hyperlink>
      <w:r>
        <w:t xml:space="preserve">: This tutorial covers basic concepts of PhoneGap, including environment setup, user interface, storage, geolocation,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PhoneGap Documentation</w:t>
        </w:r>
      </w:hyperlink>
      <w:r>
        <w:t xml:space="preserve">: Explore the official PhoneGap documentation, which provides detailed information on using PhoneGap, setting up the development environment, and accessing native APIs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Learn PhoneGap Development</w:t>
        </w:r>
      </w:hyperlink>
      <w:r>
        <w:t xml:space="preserve">: Watch this YouTube video tutorial to create a business app using PhoneGap.</w:t>
      </w:r>
      <w:r>
        <w:t xml:space="preserve"> </w:t>
      </w:r>
      <w:hyperlink r:id="rId20">
        <w:r>
          <w:rPr>
            <w:rStyle w:val="Hyperlink"/>
          </w:rPr>
          <w:t xml:space="preserve">It covers installation, setup, and building your first app in just 30 minutes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 that PhoneGap allows you to create apps using web technologies like HTML, CSS, and JavaScript, making it a versatile choice for cross-platform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Happy learning! 📱🚀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phonegap/phonegap-docs" TargetMode="External" /><Relationship Type="http://schemas.openxmlformats.org/officeDocument/2006/relationships/hyperlink" Id="rId21" Target="https://webplatform.github.io/docs/mobile_web/PhoneGap/" TargetMode="External" /><Relationship Type="http://schemas.openxmlformats.org/officeDocument/2006/relationships/hyperlink" Id="rId24" Target="https://www.javatpoint.com/phonegap" TargetMode="External" /><Relationship Type="http://schemas.openxmlformats.org/officeDocument/2006/relationships/hyperlink" Id="rId22" Target="https://www.learnamic.com/learning-resources/phonegap-for-beginners" TargetMode="External" /><Relationship Type="http://schemas.openxmlformats.org/officeDocument/2006/relationships/hyperlink" Id="rId23" Target="https://www.pluralsight.com/courses/phonegap-build-fundamentals" TargetMode="External" /><Relationship Type="http://schemas.openxmlformats.org/officeDocument/2006/relationships/hyperlink" Id="rId25" Target="https://www.youtube.com/watch?v=je-VIKhUIg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honegap/phonegap-docs" TargetMode="External" /><Relationship Type="http://schemas.openxmlformats.org/officeDocument/2006/relationships/hyperlink" Id="rId21" Target="https://webplatform.github.io/docs/mobile_web/PhoneGap/" TargetMode="External" /><Relationship Type="http://schemas.openxmlformats.org/officeDocument/2006/relationships/hyperlink" Id="rId24" Target="https://www.javatpoint.com/phonegap" TargetMode="External" /><Relationship Type="http://schemas.openxmlformats.org/officeDocument/2006/relationships/hyperlink" Id="rId22" Target="https://www.learnamic.com/learning-resources/phonegap-for-beginners" TargetMode="External" /><Relationship Type="http://schemas.openxmlformats.org/officeDocument/2006/relationships/hyperlink" Id="rId23" Target="https://www.pluralsight.com/courses/phonegap-build-fundamentals" TargetMode="External" /><Relationship Type="http://schemas.openxmlformats.org/officeDocument/2006/relationships/hyperlink" Id="rId25" Target="https://www.youtube.com/watch?v=je-VIKhUIg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2024-03-23T04:52:01Z</dcterms:created>
  <dcterms:modified xsi:type="dcterms:W3CDTF">2024-03-23T04:52:01Z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