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as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4c276fab515223b84073bcda8f7b354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25566" cy="1819174"/>
            <wp:effectExtent b="0" l="0" r="0" t="0"/>
            <wp:docPr descr="Sas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4c276fab515223b84073bcda8f7b3541&amp;pid=cdx&amp;w=252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6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Sass</w:t>
      </w:r>
      <w:r>
        <w:t xml:space="preserve">, short for</w:t>
      </w:r>
      <w:r>
        <w:t xml:space="preserve"> </w:t>
      </w:r>
      <w:r>
        <w:rPr>
          <w:b/>
          <w:bCs/>
        </w:rPr>
        <w:t xml:space="preserve">Syntactically Awesome Stylesheet</w:t>
      </w:r>
      <w:r>
        <w:t xml:space="preserve">, is an extension to CSS that enhances the way stylesheets are written, making them more efficient and maintainable.</w:t>
      </w:r>
      <w:r>
        <w:t xml:space="preserve"> </w:t>
      </w:r>
      <w:hyperlink r:id="rId26">
        <w:r>
          <w:rPr>
            <w:rStyle w:val="Hyperlink"/>
          </w:rPr>
          <w:t xml:space="preserve">It introduces features like variables, nested rules, mixins, and more, which simplify CSS development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Sass: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W3Schools Sass Tutorial</w:t>
        </w:r>
      </w:hyperlink>
      <w:r>
        <w:t xml:space="preserve">: This comprehensive tutorial covers the basics of Sass, including examples and references to functions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TutorialsTeacher</w:t>
        </w:r>
      </w:hyperlink>
      <w:r>
        <w:t xml:space="preserve">: Learn about Sass’s benefits and how it makes writing CSS easier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Educative</w:t>
        </w:r>
      </w:hyperlink>
      <w:r>
        <w:t xml:space="preserve">: Dive deeper into Sass, understanding how it improves code readability and reusability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StackShare</w:t>
        </w:r>
      </w:hyperlink>
      <w:r>
        <w:t xml:space="preserve">: Explore Sass’s features and its role as a CSS pre-processor in tech stacks</w:t>
      </w:r>
      <w:hyperlink r:id="rId33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4">
        <w:r>
          <w:rPr>
            <w:rStyle w:val="Hyperlink"/>
            <w:b/>
            <w:bCs/>
          </w:rPr>
          <w:t xml:space="preserve">freeCodeCamp</w:t>
        </w:r>
      </w:hyperlink>
      <w:r>
        <w:t xml:space="preserve">: A beginner-friendly guide to Sass, covering its fundamentals and practical usage</w:t>
      </w:r>
      <w:hyperlink r:id="rId34">
        <w:r>
          <w:rPr>
            <w:rStyle w:val="Hyperlink"/>
            <w:vertAlign w:val="superscript"/>
          </w:rPr>
          <w:t xml:space="preserve">9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1" Target="https://coursesity.com/free-tutorials-learn/sass" TargetMode="External" /><Relationship Type="http://schemas.openxmlformats.org/officeDocument/2006/relationships/hyperlink" Id="rId33" Target="https://sass-lang.com/guide/" TargetMode="External" /><Relationship Type="http://schemas.openxmlformats.org/officeDocument/2006/relationships/hyperlink" Id="rId29" Target="https://stackshare.io/sass" TargetMode="External" /><Relationship Type="http://schemas.openxmlformats.org/officeDocument/2006/relationships/hyperlink" Id="rId32" Target="https://www.classcentral.com/subject/sass" TargetMode="External" /><Relationship Type="http://schemas.openxmlformats.org/officeDocument/2006/relationships/hyperlink" Id="rId28" Target="https://www.educative.io/courses/sass-for-css/what-is-sass" TargetMode="External" /><Relationship Type="http://schemas.openxmlformats.org/officeDocument/2006/relationships/hyperlink" Id="rId34" Target="https://www.freecodecamp.org/news/the-beginners-guide-to-sass/" TargetMode="External" /><Relationship Type="http://schemas.openxmlformats.org/officeDocument/2006/relationships/hyperlink" Id="rId27" Target="https://www.tutorialsteacher.com/sass/what-is-sass" TargetMode="External" /><Relationship Type="http://schemas.openxmlformats.org/officeDocument/2006/relationships/hyperlink" Id="rId30" Target="https://www.w3schools.com/sass/" TargetMode="External" /><Relationship Type="http://schemas.openxmlformats.org/officeDocument/2006/relationships/hyperlink" Id="rId26" Target="https://www.w3schools.com/sass/sass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ursesity.com/free-tutorials-learn/sass" TargetMode="External" /><Relationship Type="http://schemas.openxmlformats.org/officeDocument/2006/relationships/hyperlink" Id="rId33" Target="https://sass-lang.com/guide/" TargetMode="External" /><Relationship Type="http://schemas.openxmlformats.org/officeDocument/2006/relationships/hyperlink" Id="rId29" Target="https://stackshare.io/sass" TargetMode="External" /><Relationship Type="http://schemas.openxmlformats.org/officeDocument/2006/relationships/hyperlink" Id="rId32" Target="https://www.classcentral.com/subject/sass" TargetMode="External" /><Relationship Type="http://schemas.openxmlformats.org/officeDocument/2006/relationships/hyperlink" Id="rId28" Target="https://www.educative.io/courses/sass-for-css/what-is-sass" TargetMode="External" /><Relationship Type="http://schemas.openxmlformats.org/officeDocument/2006/relationships/hyperlink" Id="rId34" Target="https://www.freecodecamp.org/news/the-beginners-guide-to-sass/" TargetMode="External" /><Relationship Type="http://schemas.openxmlformats.org/officeDocument/2006/relationships/hyperlink" Id="rId27" Target="https://www.tutorialsteacher.com/sass/what-is-sass" TargetMode="External" /><Relationship Type="http://schemas.openxmlformats.org/officeDocument/2006/relationships/hyperlink" Id="rId30" Target="https://www.w3schools.com/sass/" TargetMode="External" /><Relationship Type="http://schemas.openxmlformats.org/officeDocument/2006/relationships/hyperlink" Id="rId26" Target="https://www.w3schools.com/sass/sass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2024-03-23T04:53:34Z</dcterms:created>
  <dcterms:modified xsi:type="dcterms:W3CDTF">2024-03-23T04:53:34Z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