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Spring AOP (Aspect-Oriented Programming)</w:t>
      </w:r>
      <w:r>
        <w:t xml:space="preserve"> </w:t>
      </w:r>
      <w:r>
        <w:t xml:space="preserve">is a programming paradigm that enhances modularity by allowing the separation of cross-cutting concerns. It achieves this by adding additional behavior to existing code without directly modifying the code itself.</w:t>
      </w:r>
      <w:r>
        <w:t xml:space="preserve"> </w:t>
      </w:r>
      <w:hyperlink r:id="rId20">
        <w:r>
          <w:rPr>
            <w:rStyle w:val="Hyperlink"/>
          </w:rPr>
          <w:t xml:space="preserve">Instead, new behaviors are declared separately from the original code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Spring AOP: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Baeldung</w:t>
      </w:r>
      <w:hyperlink r:id="rId20">
        <w:r>
          <w:rPr>
            <w:rStyle w:val="Hyperlink"/>
          </w:rPr>
          <w:t xml:space="preserve">: This tutorial provides an introduction to Spring AOP, covers pointcut expressions, and explains how to implement custom Spring AOP annotations</w:t>
        </w:r>
      </w:hyperlink>
      <w:hyperlink r:id="rId20">
        <w:r>
          <w:rPr>
            <w:rStyle w:val="Hyperlink"/>
          </w:rPr>
          <w:t xml:space="preserve">Read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Spring Framework Documentation</w:t>
      </w:r>
      <w:hyperlink r:id="rId20">
        <w:r>
          <w:rPr>
            <w:rStyle w:val="Hyperlink"/>
          </w:rPr>
          <w:t xml:space="preserve">: The official Spring Framework documentation offers detailed information on AOP concepts, terminology, and usage</w:t>
        </w:r>
      </w:hyperlink>
      <w:hyperlink r:id="rId21">
        <w:r>
          <w:rPr>
            <w:rStyle w:val="Hyperlink"/>
          </w:rPr>
          <w:t xml:space="preserve">Explore here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Java Guides</w:t>
      </w:r>
      <w:hyperlink r:id="rId20">
        <w:r>
          <w:rPr>
            <w:rStyle w:val="Hyperlink"/>
          </w:rPr>
          <w:t xml:space="preserve">: This tutorial walks you through Spring AOP with annotations, including practical examples</w:t>
        </w:r>
      </w:hyperlink>
      <w:hyperlink r:id="rId22">
        <w:r>
          <w:rPr>
            <w:rStyle w:val="Hyperlink"/>
          </w:rPr>
          <w:t xml:space="preserve">Learn from Java Guides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Javatpoint</w:t>
      </w:r>
      <w:hyperlink r:id="rId20">
        <w:r>
          <w:rPr>
            <w:rStyle w:val="Hyperlink"/>
          </w:rPr>
          <w:t xml:space="preserve">: Javatpoint’s tutorial covers Spring AOP implementation, aspects, and cross-cutting concerns</w:t>
        </w:r>
      </w:hyperlink>
      <w:hyperlink r:id="rId24">
        <w:r>
          <w:rPr>
            <w:rStyle w:val="Hyperlink"/>
          </w:rPr>
          <w:t xml:space="preserve">Check it out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Spring Framework Reference</w:t>
      </w:r>
      <w:hyperlink r:id="rId20">
        <w:r>
          <w:rPr>
            <w:rStyle w:val="Hyperlink"/>
          </w:rPr>
          <w:t xml:space="preserve">: Dive deeper into Spring AOP with AspectJ pointcuts and explore how to write custom aspects</w:t>
        </w:r>
      </w:hyperlink>
      <w:hyperlink r:id="rId25">
        <w:r>
          <w:rPr>
            <w:rStyle w:val="Hyperlink"/>
          </w:rPr>
          <w:t xml:space="preserve">Read the official documentation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Spring AOP! 🌱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cs.spring.io/spring-framework/reference/core/aop.html" TargetMode="External" /><Relationship Type="http://schemas.openxmlformats.org/officeDocument/2006/relationships/hyperlink" Id="rId21" Target="https://docs.spring.io/spring-framework/reference/core/aop/introduction-defn.html" TargetMode="External" /><Relationship Type="http://schemas.openxmlformats.org/officeDocument/2006/relationships/hyperlink" Id="rId23" Target="https://jstobigdata.com/spring/complete-spring-aop-tutorial/" TargetMode="External" /><Relationship Type="http://schemas.openxmlformats.org/officeDocument/2006/relationships/hyperlink" Id="rId20" Target="https://www.baeldung.com/spring-aop" TargetMode="External" /><Relationship Type="http://schemas.openxmlformats.org/officeDocument/2006/relationships/hyperlink" Id="rId22" Target="https://www.javaguides.net/2021/08/spring-aop-tutorial-with-annotations.html" TargetMode="External" /><Relationship Type="http://schemas.openxmlformats.org/officeDocument/2006/relationships/hyperlink" Id="rId24" Target="https://www.javatpoint.com/spring-aop-tutori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cs.spring.io/spring-framework/reference/core/aop.html" TargetMode="External" /><Relationship Type="http://schemas.openxmlformats.org/officeDocument/2006/relationships/hyperlink" Id="rId21" Target="https://docs.spring.io/spring-framework/reference/core/aop/introduction-defn.html" TargetMode="External" /><Relationship Type="http://schemas.openxmlformats.org/officeDocument/2006/relationships/hyperlink" Id="rId23" Target="https://jstobigdata.com/spring/complete-spring-aop-tutorial/" TargetMode="External" /><Relationship Type="http://schemas.openxmlformats.org/officeDocument/2006/relationships/hyperlink" Id="rId20" Target="https://www.baeldung.com/spring-aop" TargetMode="External" /><Relationship Type="http://schemas.openxmlformats.org/officeDocument/2006/relationships/hyperlink" Id="rId22" Target="https://www.javaguides.net/2021/08/spring-aop-tutorial-with-annotations.html" TargetMode="External" /><Relationship Type="http://schemas.openxmlformats.org/officeDocument/2006/relationships/hyperlink" Id="rId24" Target="https://www.javatpoint.com/spring-aop-tutori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2024-03-29T04:49:47Z</dcterms:created>
  <dcterms:modified xsi:type="dcterms:W3CDTF">2024-03-29T04:49:47Z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