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Text analysis</w:t>
        </w:r>
        <w:r>
          <w:rPr>
            <w:rStyle w:val="Hyperlink"/>
          </w:rPr>
          <w:t xml:space="preserve">, also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text mining</w:t>
        </w:r>
        <w:r>
          <w:rPr>
            <w:rStyle w:val="Hyperlink"/>
          </w:rPr>
          <w:t xml:space="preserve">, is the process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compiling, analyzing, and extracting valuable insights or information from large volumes of unstructured texts</w:t>
        </w:r>
        <w:r>
          <w:rPr>
            <w:rStyle w:val="Hyperlink"/>
          </w:rPr>
          <w:t xml:space="preserve">, using machine learning and NLP (natural language processing) techniques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text analysis: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MonkeyLearn’s Beginner’s Guide</w:t>
        </w:r>
      </w:hyperlink>
      <w:r>
        <w:t xml:space="preserve">: This guide provides an overview of text analysis, its basics, methods, and real-world applications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BytesView Blog</w:t>
        </w:r>
      </w:hyperlink>
      <w:r>
        <w:t xml:space="preserve">: Explore their comprehensive content on text analysis, covering everything you need to know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Indeed’s How-To Guide</w:t>
        </w:r>
      </w:hyperlink>
      <w:r>
        <w:t xml:space="preserve">: Learn about the steps and methods involved in text analysis, especially when dealing with unstructured data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Ontotext Fundamentals Series</w:t>
        </w:r>
      </w:hyperlink>
      <w:r>
        <w:t xml:space="preserve">: Dive deeper into customized text mining pipelines and the importance of TA in managing content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DataKwery’s Text Analysis Courses</w:t>
        </w:r>
      </w:hyperlink>
      <w:r>
        <w:t xml:space="preserve">: Explore a variety of data science courses specifically focused on text analysis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onkeylearn.com/text-analysis/" TargetMode="External" /><Relationship Type="http://schemas.openxmlformats.org/officeDocument/2006/relationships/hyperlink" Id="rId20" Target="https://www.bytesview.com/blog/text-analysis/" TargetMode="External" /><Relationship Type="http://schemas.openxmlformats.org/officeDocument/2006/relationships/hyperlink" Id="rId24" Target="https://www.datakwery.com/techniques/text-analysis/" TargetMode="External" /><Relationship Type="http://schemas.openxmlformats.org/officeDocument/2006/relationships/hyperlink" Id="rId22" Target="https://www.indeed.com/career-advice/career-development/how-to-do-text-analysis" TargetMode="External" /><Relationship Type="http://schemas.openxmlformats.org/officeDocument/2006/relationships/hyperlink" Id="rId23" Target="https://www.ontotext.com/knowledgehub/fundamentals/text-analys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onkeylearn.com/text-analysis/" TargetMode="External" /><Relationship Type="http://schemas.openxmlformats.org/officeDocument/2006/relationships/hyperlink" Id="rId20" Target="https://www.bytesview.com/blog/text-analysis/" TargetMode="External" /><Relationship Type="http://schemas.openxmlformats.org/officeDocument/2006/relationships/hyperlink" Id="rId24" Target="https://www.datakwery.com/techniques/text-analysis/" TargetMode="External" /><Relationship Type="http://schemas.openxmlformats.org/officeDocument/2006/relationships/hyperlink" Id="rId22" Target="https://www.indeed.com/career-advice/career-development/how-to-do-text-analysis" TargetMode="External" /><Relationship Type="http://schemas.openxmlformats.org/officeDocument/2006/relationships/hyperlink" Id="rId23" Target="https://www.ontotext.com/knowledgehub/fundamentals/text-analy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2024-03-29T04:49:53Z</dcterms:created>
  <dcterms:modified xsi:type="dcterms:W3CDTF">2024-03-29T04:49:53Z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