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Torch</w:t>
      </w:r>
      <w:r>
        <w:t xml:space="preserve"> </w:t>
      </w:r>
      <w:r>
        <w:t xml:space="preserve">is an open-source scientific computing framework and machine learning library based on LuaJIT, with a focus on GPU acceleration.</w:t>
      </w:r>
      <w:r>
        <w:t xml:space="preserve"> </w:t>
      </w:r>
      <w:hyperlink r:id="rId20">
        <w:r>
          <w:rPr>
            <w:rStyle w:val="Hyperlink"/>
          </w:rPr>
          <w:t xml:space="preserve">It provides powerful N-dimensional arrays and interfaces to deep learning algorithms implemented in C/CUDA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PyTorch</w:t>
      </w:r>
      <w:r>
        <w:t xml:space="preserve">, which is a popular successor to Torch: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PyTorch Tutorials</w:t>
        </w:r>
      </w:hyperlink>
      <w:r>
        <w:t xml:space="preserve">: This official resource offers step-by-step guides, quickstart tutorials, and examples to help you get started with PyTorch.</w:t>
      </w:r>
      <w:r>
        <w:t xml:space="preserve"> </w:t>
      </w:r>
      <w:hyperlink r:id="rId20">
        <w:r>
          <w:rPr>
            <w:rStyle w:val="Hyperlink"/>
          </w:rPr>
          <w:t xml:space="preserve">Learn about loading data, building neural networks, and saving models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PyTorch on YouTube</w:t>
        </w:r>
      </w:hyperlink>
      <w:r>
        <w:t xml:space="preserve">: Follow this YouTube series to build a complete machine learning workflow using PyTorch.</w:t>
      </w:r>
      <w:r>
        <w:t xml:space="preserve"> </w:t>
      </w:r>
      <w:hyperlink r:id="rId20">
        <w:r>
          <w:rPr>
            <w:rStyle w:val="Hyperlink"/>
          </w:rPr>
          <w:t xml:space="preserve">It covers essential concepts and practical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Learning PyTorch with Examples</w:t>
        </w:r>
      </w:hyperlink>
      <w:r>
        <w:t xml:space="preserve">: Dive into fundamental PyTorch concepts through self-contained examples.</w:t>
      </w:r>
      <w:r>
        <w:t xml:space="preserve"> </w:t>
      </w:r>
      <w:hyperlink r:id="rId20">
        <w:r>
          <w:rPr>
            <w:rStyle w:val="Hyperlink"/>
          </w:rPr>
          <w:t xml:space="preserve">Understand tensors, neural networks, and more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PyTorch Full Course</w:t>
        </w:r>
      </w:hyperlink>
      <w:r>
        <w:t xml:space="preserve">: This 10-hour course takes you from a complete beginner to coding your own generative adversarial networks (GANs) using PyTorch.</w:t>
      </w:r>
      <w:r>
        <w:t xml:space="preserve"> </w:t>
      </w:r>
      <w:hyperlink r:id="rId20">
        <w:r>
          <w:rPr>
            <w:rStyle w:val="Hyperlink"/>
          </w:rPr>
          <w:t xml:space="preserve">Learn the essentials and practical applications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PyTorch Cheat Sheet</w:t>
        </w:r>
      </w:hyperlink>
      <w:r>
        <w:t xml:space="preserve">: Get a quick overview of essential PyTorch elements, including neural network modules, loss functions, and optimizers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torch.ch/docs/tutorials.html" TargetMode="External" /><Relationship Type="http://schemas.openxmlformats.org/officeDocument/2006/relationships/hyperlink" Id="rId21" Target="https://pytorch.org/tutorials/" TargetMode="External" /><Relationship Type="http://schemas.openxmlformats.org/officeDocument/2006/relationships/hyperlink" Id="rId24" Target="https://pytorch.org/tutorials/beginner/basics/" TargetMode="External" /><Relationship Type="http://schemas.openxmlformats.org/officeDocument/2006/relationships/hyperlink" Id="rId22" Target="https://pytorch.org/tutorials/beginner/basics/intro.html" TargetMode="External" /><Relationship Type="http://schemas.openxmlformats.org/officeDocument/2006/relationships/hyperlink" Id="rId23" Target="https://pytorch.org/tutorials/beginner/basics/quickstart_tutorial.html" TargetMode="External" /><Relationship Type="http://schemas.openxmlformats.org/officeDocument/2006/relationships/hyperlink" Id="rId25" Target="https://www.freecodecamp.org/news/pytorch-full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torch.ch/docs/tutorials.html" TargetMode="External" /><Relationship Type="http://schemas.openxmlformats.org/officeDocument/2006/relationships/hyperlink" Id="rId21" Target="https://pytorch.org/tutorials/" TargetMode="External" /><Relationship Type="http://schemas.openxmlformats.org/officeDocument/2006/relationships/hyperlink" Id="rId24" Target="https://pytorch.org/tutorials/beginner/basics/" TargetMode="External" /><Relationship Type="http://schemas.openxmlformats.org/officeDocument/2006/relationships/hyperlink" Id="rId22" Target="https://pytorch.org/tutorials/beginner/basics/intro.html" TargetMode="External" /><Relationship Type="http://schemas.openxmlformats.org/officeDocument/2006/relationships/hyperlink" Id="rId23" Target="https://pytorch.org/tutorials/beginner/basics/quickstart_tutorial.html" TargetMode="External" /><Relationship Type="http://schemas.openxmlformats.org/officeDocument/2006/relationships/hyperlink" Id="rId25" Target="https://www.freecodecamp.org/news/pytorch-full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2024-03-23T04:28:25Z</dcterms:created>
  <dcterms:modified xsi:type="dcterms:W3CDTF">2024-03-23T04:28:25Z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