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24.jpg" ContentType="image/jpeg"/>
  <Override PartName="/word/media/rId34.jpg" ContentType="image/jpeg"/>
  <Override PartName="/word/media/rId31.jpg" ContentType="image/jpeg"/>
  <Override PartName="/word/media/rId41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entity-image-inline"/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Unstructured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refers to information that doesn’t fit into a standard format, making it challenging to store, process, and analyze using traditional relational databases or spreadsheets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unstructured data:</w:t>
      </w:r>
    </w:p>
    <w:bookmarkStart w:id="30" w:name="entity-image-inline-item"/>
    <w:p>
      <w:pPr>
        <w:pStyle w:val="BodyText"/>
      </w:pPr>
      <w:r>
        <w:drawing>
          <wp:inline>
            <wp:extent cx="1905000" cy="1219200"/>
            <wp:effectExtent b="0" l="0" r="0" t="0"/>
            <wp:docPr descr="Databricks" title="" id="25" name="Picture"/>
            <a:graphic>
              <a:graphicData uri="http://schemas.openxmlformats.org/drawingml/2006/picture">
                <pic:pic>
                  <pic:nvPicPr>
                    <pic:cNvPr descr="https://www.bing.com/th?id=OSK.HEROJ0XWCo8j_QHiUde2QDQTt2f_qn-vIvq7hFXvcfIAV6Q&amp;pid=cdx&amp;w=200&amp;h=128&amp;c=7&amp;rs=1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Databricks" title="" id="28" name="Picture"/>
            <a:graphic>
              <a:graphicData uri="http://schemas.openxmlformats.org/drawingml/2006/picture">
                <pic:pic>
                  <pic:nvPicPr>
                    <pic:cNvPr descr="https://www.bing.com/th?id=OSK.HEROJ0XWCo8j_QHiUde2QDQTt2f_qn-vIvq7hFXvcfIAV6Q&amp;pid=cdx&amp;w=200&amp;h=118&amp;c=7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Databricks</w:t>
        </w:r>
      </w:hyperlink>
      <w:r>
        <w:t xml:space="preserve">: Databricks provides an in-depth explanation of unstructured data, its benefits, and examples.</w:t>
      </w:r>
    </w:p>
    <w:p>
      <w:pPr>
        <w:pStyle w:val="Compact"/>
        <w:numPr>
          <w:ilvl w:val="0"/>
          <w:numId w:val="1002"/>
        </w:numPr>
      </w:pPr>
      <w:hyperlink r:id="rId21">
        <w:r>
          <w:rPr>
            <w:rStyle w:val="Hyperlink"/>
            <w:b/>
            <w:bCs/>
          </w:rPr>
          <w:t xml:space="preserve">NetApp</w:t>
        </w:r>
      </w:hyperlink>
      <w:r>
        <w:t xml:space="preserve">: NetApp offers insights into unstructured data, emphasizing that it’s not stored in a structured database format.</w:t>
      </w:r>
    </w:p>
    <w:bookmarkStart w:id="37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Coursera" title="" id="32" name="Picture"/>
            <a:graphic>
              <a:graphicData uri="http://schemas.openxmlformats.org/drawingml/2006/picture">
                <pic:pic>
                  <pic:nvPicPr>
                    <pic:cNvPr descr="https://www.bing.com/th?id=OSK.HEROO0_OMKoQHu27xFW-QfYTQqyNlYs2nqnM8sAV79EytLg&amp;pid=cdx&amp;w=200&amp;h=128&amp;c=7&amp;rs=1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Coursera" title="" id="35" name="Picture"/>
            <a:graphic>
              <a:graphicData uri="http://schemas.openxmlformats.org/drawingml/2006/picture">
                <pic:pic>
                  <pic:nvPicPr>
                    <pic:cNvPr descr="https://www.bing.com/th?id=OSK.HEROO0_OMKoQHu27xFW-QfYTQqyNlYs2nqnM8sAV79EytLg&amp;pid=cdx&amp;w=200&amp;h=118&amp;c=7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p>
      <w:pPr>
        <w:pStyle w:val="Compact"/>
        <w:numPr>
          <w:ilvl w:val="0"/>
          <w:numId w:val="1003"/>
        </w:numPr>
      </w:pPr>
      <w:hyperlink r:id="rId22">
        <w:r>
          <w:rPr>
            <w:rStyle w:val="Hyperlink"/>
            <w:b/>
            <w:bCs/>
          </w:rPr>
          <w:t xml:space="preserve">Coursera</w:t>
        </w:r>
      </w:hyperlink>
      <w:r>
        <w:t xml:space="preserve">: Coursera defines unstructured data and discusses its challenges and applications.</w:t>
      </w:r>
    </w:p>
    <w:bookmarkStart w:id="44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IBM" title="" id="39" name="Picture"/>
            <a:graphic>
              <a:graphicData uri="http://schemas.openxmlformats.org/drawingml/2006/picture">
                <pic:pic>
                  <pic:nvPicPr>
                    <pic:cNvPr descr="https://www.bing.com/th?id=OSK.HEROt4HLyeNStQ_rSvHuTdCzR7sVb6Y0LAvosSOnJkqc6W8&amp;pid=cdx&amp;w=200&amp;h=128&amp;c=7&amp;rs=1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IBM" title="" id="42" name="Picture"/>
            <a:graphic>
              <a:graphicData uri="http://schemas.openxmlformats.org/drawingml/2006/picture">
                <pic:pic>
                  <pic:nvPicPr>
                    <pic:cNvPr descr="https://www.bing.com/th?id=OSK.HEROt4HLyeNStQ_rSvHuTdCzR7sVb6Y0LAvosSOnJkqc6W8&amp;pid=cdx&amp;w=200&amp;h=118&amp;c=7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p>
      <w:pPr>
        <w:pStyle w:val="Compact"/>
        <w:numPr>
          <w:ilvl w:val="0"/>
          <w:numId w:val="1004"/>
        </w:numPr>
      </w:pPr>
      <w:hyperlink r:id="rId23">
        <w:r>
          <w:rPr>
            <w:rStyle w:val="Hyperlink"/>
            <w:b/>
            <w:bCs/>
          </w:rPr>
          <w:t xml:space="preserve">IBM Blog</w:t>
        </w:r>
      </w:hyperlink>
      <w:r>
        <w:t xml:space="preserve">: IBM compares structured and unstructured data, highlighting the best practices for managing unstructured data.</w:t>
      </w:r>
    </w:p>
    <w:p>
      <w:pPr>
        <w:pStyle w:val="Compact"/>
        <w:numPr>
          <w:ilvl w:val="0"/>
          <w:numId w:val="1005"/>
        </w:numPr>
      </w:pPr>
      <w:hyperlink r:id="rId45">
        <w:r>
          <w:rPr>
            <w:rStyle w:val="Hyperlink"/>
            <w:b/>
            <w:bCs/>
          </w:rPr>
          <w:t xml:space="preserve">CareerFoundry</w:t>
        </w:r>
      </w:hyperlink>
      <w:r>
        <w:t xml:space="preserve">: CareerFoundry lists ten great places to find open, free datasets for your data projects.</w:t>
      </w:r>
    </w:p>
    <w:p>
      <w:pPr>
        <w:pStyle w:val="FirstParagraph"/>
      </w:pPr>
      <w:r>
        <w:t xml:space="preserve">Feel free to explore these resources to enhance your understanding of unstructured data! 📊🔍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Roman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Roman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24" Target="media/rId24.jpg" /><Relationship Type="http://schemas.openxmlformats.org/officeDocument/2006/relationships/image" Id="rId34" Target="media/rId34.jpg" /><Relationship Type="http://schemas.openxmlformats.org/officeDocument/2006/relationships/image" Id="rId31" Target="media/rId31.jpg" /><Relationship Type="http://schemas.openxmlformats.org/officeDocument/2006/relationships/image" Id="rId41" Target="media/rId41.jpg" /><Relationship Type="http://schemas.openxmlformats.org/officeDocument/2006/relationships/image" Id="rId38" Target="media/rId38.jpg" /><Relationship Type="http://schemas.openxmlformats.org/officeDocument/2006/relationships/hyperlink" Id="rId45" Target="https://careerfoundry.com/en/blog/data-analytics/where-to-find-free-datasets/" TargetMode="External" /><Relationship Type="http://schemas.openxmlformats.org/officeDocument/2006/relationships/hyperlink" Id="rId22" Target="https://www.coursera.org/articles/what-is-unstructured-data" TargetMode="External" /><Relationship Type="http://schemas.openxmlformats.org/officeDocument/2006/relationships/hyperlink" Id="rId20" Target="https://www.databricks.com/resources/ebook/s/what-is-unstructured-data" TargetMode="External" /><Relationship Type="http://schemas.openxmlformats.org/officeDocument/2006/relationships/hyperlink" Id="rId23" Target="https://www.ibm.com/blog/structured-vs-unstructured-data/" TargetMode="External" /><Relationship Type="http://schemas.openxmlformats.org/officeDocument/2006/relationships/hyperlink" Id="rId21" Target="https://www.netapp.com/data-storage/unstructured-data/what-is-unstructured-data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careerfoundry.com/en/blog/data-analytics/where-to-find-free-datasets/" TargetMode="External" /><Relationship Type="http://schemas.openxmlformats.org/officeDocument/2006/relationships/hyperlink" Id="rId22" Target="https://www.coursera.org/articles/what-is-unstructured-data" TargetMode="External" /><Relationship Type="http://schemas.openxmlformats.org/officeDocument/2006/relationships/hyperlink" Id="rId20" Target="https://www.databricks.com/resources/ebook/s/what-is-unstructured-data" TargetMode="External" /><Relationship Type="http://schemas.openxmlformats.org/officeDocument/2006/relationships/hyperlink" Id="rId23" Target="https://www.ibm.com/blog/structured-vs-unstructured-data/" TargetMode="External" /><Relationship Type="http://schemas.openxmlformats.org/officeDocument/2006/relationships/hyperlink" Id="rId21" Target="https://www.netapp.com/data-storage/unstructured-data/what-is-unstructured-dat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2024-03-29T09:23:18Z</dcterms:created>
  <dcterms:modified xsi:type="dcterms:W3CDTF">2024-03-29T09:23:18Z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