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Velocity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Java-based template engine</w:t>
      </w:r>
      <w:r>
        <w:t xml:space="preserve"> </w:t>
      </w:r>
      <w:r>
        <w:t xml:space="preserve">that allows web designers to reference methods defined in Java code.</w:t>
      </w:r>
      <w:r>
        <w:t xml:space="preserve"> </w:t>
      </w:r>
      <w:hyperlink r:id="rId20">
        <w:r>
          <w:rPr>
            <w:rStyle w:val="Hyperlink"/>
          </w:rPr>
          <w:t xml:space="preserve">It provides an alternative to technologies like JSP and can be used to generate web pages, SQL, PostScript, and other output from templates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Velocity: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Velocity - Wikipedia</w:t>
        </w:r>
      </w:hyperlink>
      <w:r>
        <w:t xml:space="preserve">: This Wikipedia page provides an overview of Velocity, its features, and its use cases.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Velocity Engine - User Guide</w:t>
        </w:r>
      </w:hyperlink>
      <w:r>
        <w:t xml:space="preserve">: The official user guide covers Velocity’s syntax, template language, and practical examples.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Mastering Apache Velocity</w:t>
        </w:r>
      </w:hyperlink>
      <w:r>
        <w:t xml:space="preserve">: A comprehensive tutorial that delves into Velocity fundamentals and practical code examples.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Velocity Tutorial</w:t>
        </w:r>
      </w:hyperlink>
      <w:r>
        <w:t xml:space="preserve">: This tutorial explains how to use Velocity for dynamic web pages, including step-by-step examples.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Apache Velocity</w:t>
        </w:r>
      </w:hyperlink>
      <w:r>
        <w:t xml:space="preserve">: Baeldung’s introduction covers Velocity’s role as a templating engine in the MVC architecture.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Apache_Velocity" TargetMode="External" /><Relationship Type="http://schemas.openxmlformats.org/officeDocument/2006/relationships/hyperlink" Id="rId21" Target="https://velocity.apache.org/engine/1.7/user-guide.html" TargetMode="External" /><Relationship Type="http://schemas.openxmlformats.org/officeDocument/2006/relationships/hyperlink" Id="rId24" Target="https://www.baeldung.com/apache-velocity" TargetMode="External" /><Relationship Type="http://schemas.openxmlformats.org/officeDocument/2006/relationships/hyperlink" Id="rId23" Target="https://www.javaguides.net/2019/11/apache-velocity-tutorial.html" TargetMode="External" /><Relationship Type="http://schemas.openxmlformats.org/officeDocument/2006/relationships/hyperlink" Id="rId22" Target="https://www.wiley.com/en-us/Mastering+Apache+Velocity-p-97804714579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Apache_Velocity" TargetMode="External" /><Relationship Type="http://schemas.openxmlformats.org/officeDocument/2006/relationships/hyperlink" Id="rId21" Target="https://velocity.apache.org/engine/1.7/user-guide.html" TargetMode="External" /><Relationship Type="http://schemas.openxmlformats.org/officeDocument/2006/relationships/hyperlink" Id="rId24" Target="https://www.baeldung.com/apache-velocity" TargetMode="External" /><Relationship Type="http://schemas.openxmlformats.org/officeDocument/2006/relationships/hyperlink" Id="rId23" Target="https://www.javaguides.net/2019/11/apache-velocity-tutorial.html" TargetMode="External" /><Relationship Type="http://schemas.openxmlformats.org/officeDocument/2006/relationships/hyperlink" Id="rId22" Target="https://www.wiley.com/en-us/Mastering+Apache+Velocity-p-97804714579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2024-03-23T04:26:29Z</dcterms:created>
  <dcterms:modified xsi:type="dcterms:W3CDTF">2024-03-23T04:26:29Z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