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integrated development environment (IDE)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software application that helps programmers develop software code efficiently by combining capabilities such as software editing, building, testing, and packaging in an easy-to-use application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IDEs: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The course “Working with Integrated Development Environments” provides insight into IDEs, their history, and practical skills for navigating software development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Great Learning Academy</w:t>
        </w:r>
        <w:r>
          <w:rPr>
            <w:rStyle w:val="Hyperlink"/>
          </w:rPr>
          <w:t xml:space="preserve">: Their “Integrated Development Environments (IDE) for Beginners” course covers IDEs like Python, Visual Studio, Anaconda, R Studio, and PyCharm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DigitalOcean</w:t>
        </w:r>
        <w:r>
          <w:rPr>
            <w:rStyle w:val="Hyperlink"/>
          </w:rPr>
          <w:t xml:space="preserve">: Their article explains what IDEs are and how they aid developers in designing, building, testing, and debugging computer programs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TechTarget</w:t>
        </w:r>
        <w:r>
          <w:rPr>
            <w:rStyle w:val="Hyperlink"/>
          </w:rPr>
          <w:t xml:space="preserve">: This resource offers a concise definition of IDEs and their role in software development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GoodFirms</w:t>
        </w:r>
        <w:r>
          <w:rPr>
            <w:rStyle w:val="Hyperlink"/>
          </w:rPr>
          <w:t xml:space="preserve">: Learn about the top free and open-source IDE tools for writing and executing code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IDEs!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Integrated_development_environment" TargetMode="External" /><Relationship Type="http://schemas.openxmlformats.org/officeDocument/2006/relationships/hyperlink" Id="rId21" Target="https://www.coursera.org/learn/working-with-integrated-development-environments" TargetMode="External" /><Relationship Type="http://schemas.openxmlformats.org/officeDocument/2006/relationships/hyperlink" Id="rId23" Target="https://www.digitalocean.com/community/tutorials/what-is-an-integrated-development-environment" TargetMode="External" /><Relationship Type="http://schemas.openxmlformats.org/officeDocument/2006/relationships/hyperlink" Id="rId25" Target="https://www.goodfirms.co/integrated-development-environment-software/blog/best-free-and-open-source-integrated-development-environment-software" TargetMode="External" /><Relationship Type="http://schemas.openxmlformats.org/officeDocument/2006/relationships/hyperlink" Id="rId22" Target="https://www.mygreatlearning.com/academy/learn-for-free/courses/integrated-development-environments-ide-for-beginners" TargetMode="External" /><Relationship Type="http://schemas.openxmlformats.org/officeDocument/2006/relationships/hyperlink" Id="rId24" Target="https://www.techtarget.com/searchsoftwarequality/definition/integrated-development-environ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Integrated_development_environment" TargetMode="External" /><Relationship Type="http://schemas.openxmlformats.org/officeDocument/2006/relationships/hyperlink" Id="rId21" Target="https://www.coursera.org/learn/working-with-integrated-development-environments" TargetMode="External" /><Relationship Type="http://schemas.openxmlformats.org/officeDocument/2006/relationships/hyperlink" Id="rId23" Target="https://www.digitalocean.com/community/tutorials/what-is-an-integrated-development-environment" TargetMode="External" /><Relationship Type="http://schemas.openxmlformats.org/officeDocument/2006/relationships/hyperlink" Id="rId25" Target="https://www.goodfirms.co/integrated-development-environment-software/blog/best-free-and-open-source-integrated-development-environment-software" TargetMode="External" /><Relationship Type="http://schemas.openxmlformats.org/officeDocument/2006/relationships/hyperlink" Id="rId22" Target="https://www.mygreatlearning.com/academy/learn-for-free/courses/integrated-development-environments-ide-for-beginners" TargetMode="External" /><Relationship Type="http://schemas.openxmlformats.org/officeDocument/2006/relationships/hyperlink" Id="rId24" Target="https://www.techtarget.com/searchsoftwarequality/definition/integrated-development-environ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2024-03-24T08:46:37Z</dcterms:created>
  <dcterms:modified xsi:type="dcterms:W3CDTF">2024-03-24T08:46:37Z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