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Time series</w:t>
      </w:r>
      <w:r>
        <w:t xml:space="preserve"> </w:t>
      </w:r>
      <w:r>
        <w:t xml:space="preserve">refers to a sequence of data points recorded over a specific period, indexed or listed in chronological order.</w:t>
      </w:r>
      <w:r>
        <w:t xml:space="preserve"> </w:t>
      </w:r>
      <w:hyperlink r:id="rId20">
        <w:r>
          <w:rPr>
            <w:rStyle w:val="Hyperlink"/>
          </w:rPr>
          <w:t xml:space="preserve">It’s commonly used for analyzing trends, patterns, and forecasting future values based on historical data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time series: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InfluxData’s Technical Paper on Time Series Data Analysis</w:t>
        </w:r>
      </w:hyperlink>
      <w:r>
        <w:t xml:space="preserve">: This paper explains time series concepts, techniques, and real-time analytics using examples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Stony Brook University’s Time Series Explanation</w:t>
        </w:r>
      </w:hyperlink>
      <w:r>
        <w:t xml:space="preserve">: A concise definition and examples of time series data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Tableau’s Time Series Analysis Guide</w:t>
        </w:r>
      </w:hyperlink>
      <w:r>
        <w:t xml:space="preserve">: Learn about time series analysis methods and their applications in finance, retail, and economics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Udacity’s Free Time Series Forecasting Course</w:t>
        </w:r>
      </w:hyperlink>
      <w:r>
        <w:t xml:space="preserve">: Dive into ETS and ARIMA models, commonly used for time series forecasting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Analytics Vidhya’s Beginner-Friendly Time Series Guide</w:t>
        </w:r>
      </w:hyperlink>
      <w:r>
        <w:t xml:space="preserve">: Covers concepts, rolling statistics, exponential smoothing, and practical examples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time series analysis! 📈🕰️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ing.com/search?q=what+is+time+series+in+tech+in+one+sentence" TargetMode="External" /><Relationship Type="http://schemas.openxmlformats.org/officeDocument/2006/relationships/hyperlink" Id="rId25" Target="https://www.analyticsvidhya.com/blog/2021/07/time-series-forecasting-complete-tutorial-part-1/" TargetMode="External" /><Relationship Type="http://schemas.openxmlformats.org/officeDocument/2006/relationships/hyperlink" Id="rId20" Target="https://www.influxdata.com/what-is-time-series-data/" TargetMode="External" /><Relationship Type="http://schemas.openxmlformats.org/officeDocument/2006/relationships/hyperlink" Id="rId22" Target="https://www.stonybrook.edu/commcms/electrical/research/2020/time_series.php" TargetMode="External" /><Relationship Type="http://schemas.openxmlformats.org/officeDocument/2006/relationships/hyperlink" Id="rId23" Target="https://www.tableau.com/learn/articles/time-series-analysis" TargetMode="External" /><Relationship Type="http://schemas.openxmlformats.org/officeDocument/2006/relationships/hyperlink" Id="rId24" Target="https://www.udacity.com/course/time-series-forecasting--ud98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ing.com/search?q=what+is+time+series+in+tech+in+one+sentence" TargetMode="External" /><Relationship Type="http://schemas.openxmlformats.org/officeDocument/2006/relationships/hyperlink" Id="rId25" Target="https://www.analyticsvidhya.com/blog/2021/07/time-series-forecasting-complete-tutorial-part-1/" TargetMode="External" /><Relationship Type="http://schemas.openxmlformats.org/officeDocument/2006/relationships/hyperlink" Id="rId20" Target="https://www.influxdata.com/what-is-time-series-data/" TargetMode="External" /><Relationship Type="http://schemas.openxmlformats.org/officeDocument/2006/relationships/hyperlink" Id="rId22" Target="https://www.stonybrook.edu/commcms/electrical/research/2020/time_series.php" TargetMode="External" /><Relationship Type="http://schemas.openxmlformats.org/officeDocument/2006/relationships/hyperlink" Id="rId23" Target="https://www.tableau.com/learn/articles/time-series-analysis" TargetMode="External" /><Relationship Type="http://schemas.openxmlformats.org/officeDocument/2006/relationships/hyperlink" Id="rId24" Target="https://www.udacity.com/course/time-series-forecasting--ud9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2024-03-24T08:46:55Z</dcterms:created>
  <dcterms:modified xsi:type="dcterms:W3CDTF">2024-03-24T08:46:55Z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