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positive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remove the</w:t>
      </w:r>
      <w:r>
        <w:t xml:space="preserve"> </w:t>
      </w:r>
      <w:r>
        <w:rPr>
          <w:b/>
          <w:bCs/>
        </w:rPr>
        <w:t xml:space="preserve">smallest</w:t>
      </w:r>
      <w:r>
        <w:t xml:space="preserve"> </w:t>
      </w:r>
      <w:r>
        <w:t xml:space="preserve">subarray (possibly</w:t>
      </w:r>
      <w:r>
        <w:t xml:space="preserve"> </w:t>
      </w:r>
      <w:r>
        <w:rPr>
          <w:b/>
          <w:bCs/>
        </w:rPr>
        <w:t xml:space="preserve">empty</w:t>
      </w:r>
      <w:r>
        <w:t xml:space="preserve">) such that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remaining elements is divisible by</w:t>
      </w:r>
      <w:r>
        <w:t xml:space="preserve"> </w:t>
      </w:r>
      <w:r>
        <w:rPr>
          <w:rStyle w:val="VerbatimChar"/>
        </w:rPr>
        <w:t xml:space="preserve">p</w:t>
      </w:r>
      <w:r>
        <w:t xml:space="preserve">. It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allowed to remove the whole 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 smallest subarray that you need to remove,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it's impossible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defined as a contiguous block of elements in the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[3,1,4,2], p = 6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sum of the elements in nums is 10, which is not divisible by 6. We can remove the subarray [4], and the sum of the remaining elements is 6, which is divisible by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[6,3,5,2], p = 9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cannot remove a single element to get a sum divisible by 9. The best way is to remove the subarray [5,2], leaving us with [6,3] with sum 9.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[1,2,3], p = 3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Here the sum is 6. which is already divisible by 3. Thus we do not need to remove anything.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2024-03-25T09:58:57Z</dcterms:created>
  <dcterms:modified xsi:type="dcterms:W3CDTF">2024-03-25T09:58:57Z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