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difference between two successive elements in its sorted form</w:t>
      </w:r>
      <w:r>
        <w:t xml:space="preserve">. If the array contains less than two elements,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You must write an algorithm that runs in linear time and uses linear 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[3,6,9,1]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sorted form of the array is [1,3,6,9], either (3,6) or (6,9) has the maximum difference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[10]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array contains less than 2 elements, therefore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2024-03-25T09:59:26Z</dcterms:created>
  <dcterms:modified xsi:type="dcterms:W3CDTF">2024-03-25T09:59:26Z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