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Two strings are considered</w:t>
      </w:r>
      <w:r>
        <w:t xml:space="preserve"> </w:t>
      </w:r>
      <w:r>
        <w:rPr>
          <w:b/>
          <w:bCs/>
        </w:rPr>
        <w:t xml:space="preserve">close</w:t>
      </w:r>
      <w:r>
        <w:t xml:space="preserve"> </w:t>
      </w:r>
      <w:r>
        <w:t xml:space="preserve">if you can attain one from the other using the following operations:</w:t>
      </w:r>
    </w:p>
    <w:p>
      <w:pPr>
        <w:pStyle w:val="Compact"/>
        <w:numPr>
          <w:ilvl w:val="0"/>
          <w:numId w:val="1001"/>
        </w:numPr>
      </w:pPr>
      <w:r>
        <w:t xml:space="preserve">Operation 1: Swap any two</w:t>
      </w:r>
      <w:r>
        <w:t xml:space="preserve"> </w:t>
      </w:r>
      <w:r>
        <w:rPr>
          <w:b/>
          <w:bCs/>
        </w:rPr>
        <w:t xml:space="preserve">existing</w:t>
      </w:r>
      <w:r>
        <w:t xml:space="preserve"> </w:t>
      </w:r>
      <w:r>
        <w:t xml:space="preserve">characters.</w:t>
      </w:r>
    </w:p>
    <w:p>
      <w:pPr>
        <w:pStyle w:val="Compact"/>
        <w:numPr>
          <w:ilvl w:val="1"/>
          <w:numId w:val="1002"/>
        </w:numPr>
      </w:pPr>
      <w:r>
        <w:t xml:space="preserve">For example,</w:t>
      </w:r>
      <w:r>
        <w:t xml:space="preserve"> </w:t>
      </w:r>
      <w:r>
        <w:rPr>
          <w:rStyle w:val="VerbatimChar"/>
        </w:rPr>
        <w:t xml:space="preserve">a</w:t>
      </w:r>
      <w:r>
        <w:rPr>
          <w:rStyle w:val="VerbatimChar"/>
          <w:u w:val="single"/>
        </w:rPr>
        <w:t xml:space="preserve">b</w:t>
      </w:r>
      <w:r>
        <w:rPr>
          <w:rStyle w:val="VerbatimChar"/>
        </w:rPr>
        <w:t xml:space="preserve">cd</w:t>
      </w:r>
      <w:r>
        <w:rPr>
          <w:rStyle w:val="VerbatimChar"/>
          <w:u w:val="single"/>
        </w:rPr>
        <w:t xml:space="preserve">e</w:t>
      </w:r>
      <w:r>
        <w:rPr>
          <w:rStyle w:val="VerbatimChar"/>
        </w:rPr>
        <w:t xml:space="preserve"> -&gt; a</w:t>
      </w:r>
      <w:r>
        <w:rPr>
          <w:rStyle w:val="VerbatimChar"/>
          <w:u w:val="single"/>
        </w:rPr>
        <w:t xml:space="preserve">e</w:t>
      </w:r>
      <w:r>
        <w:rPr>
          <w:rStyle w:val="VerbatimChar"/>
        </w:rPr>
        <w:t xml:space="preserve">cd</w:t>
      </w:r>
      <w:r>
        <w:rPr>
          <w:rStyle w:val="VerbatimChar"/>
          <w:u w:val="single"/>
        </w:rPr>
        <w:t xml:space="preserve">b</w:t>
      </w:r>
    </w:p>
    <w:p>
      <w:pPr>
        <w:pStyle w:val="Compact"/>
        <w:numPr>
          <w:ilvl w:val="0"/>
          <w:numId w:val="1001"/>
        </w:numPr>
      </w:pPr>
      <w:r>
        <w:t xml:space="preserve">Operation 2: Transform</w:t>
      </w:r>
      <w:r>
        <w:t xml:space="preserve"> </w:t>
      </w:r>
      <w:r>
        <w:rPr>
          <w:b/>
          <w:bCs/>
        </w:rPr>
        <w:t xml:space="preserve">every</w:t>
      </w:r>
      <w:r>
        <w:t xml:space="preserve"> </w:t>
      </w:r>
      <w:r>
        <w:t xml:space="preserve">occurrence of one</w:t>
      </w:r>
      <w:r>
        <w:t xml:space="preserve"> </w:t>
      </w:r>
      <w:r>
        <w:rPr>
          <w:b/>
          <w:bCs/>
        </w:rPr>
        <w:t xml:space="preserve">existing</w:t>
      </w:r>
      <w:r>
        <w:t xml:space="preserve"> </w:t>
      </w:r>
      <w:r>
        <w:t xml:space="preserve">character into another</w:t>
      </w:r>
      <w:r>
        <w:t xml:space="preserve"> </w:t>
      </w:r>
      <w:r>
        <w:rPr>
          <w:b/>
          <w:bCs/>
        </w:rPr>
        <w:t xml:space="preserve">existing</w:t>
      </w:r>
      <w:r>
        <w:t xml:space="preserve"> </w:t>
      </w:r>
      <w:r>
        <w:t xml:space="preserve">character, and do the same with the other character.</w:t>
      </w:r>
    </w:p>
    <w:p>
      <w:pPr>
        <w:pStyle w:val="Compact"/>
        <w:numPr>
          <w:ilvl w:val="1"/>
          <w:numId w:val="1003"/>
        </w:numPr>
      </w:pPr>
      <w:r>
        <w:t xml:space="preserve">For example,</w:t>
      </w:r>
      <w:r>
        <w:t xml:space="preserve"> </w:t>
      </w:r>
      <w:r>
        <w:rPr>
          <w:rStyle w:val="VerbatimChar"/>
          <w:u w:val="single"/>
        </w:rPr>
        <w:t xml:space="preserve">aa</w:t>
      </w:r>
      <w:r>
        <w:rPr>
          <w:rStyle w:val="VerbatimChar"/>
        </w:rPr>
        <w:t xml:space="preserve">c</w:t>
      </w:r>
      <w:r>
        <w:rPr>
          <w:rStyle w:val="VerbatimChar"/>
          <w:u w:val="single"/>
        </w:rPr>
        <w:t xml:space="preserve">abb</w:t>
      </w:r>
      <w:r>
        <w:rPr>
          <w:rStyle w:val="VerbatimChar"/>
        </w:rPr>
        <w:t xml:space="preserve"> -&gt; </w:t>
      </w:r>
      <w:r>
        <w:rPr>
          <w:rStyle w:val="VerbatimChar"/>
          <w:u w:val="single"/>
        </w:rPr>
        <w:t xml:space="preserve">bb</w:t>
      </w:r>
      <w:r>
        <w:rPr>
          <w:rStyle w:val="VerbatimChar"/>
        </w:rPr>
        <w:t xml:space="preserve">c</w:t>
      </w:r>
      <w:r>
        <w:rPr>
          <w:rStyle w:val="VerbatimChar"/>
          <w:u w:val="single"/>
        </w:rPr>
        <w:t xml:space="preserve">baa</w:t>
      </w:r>
      <w:r>
        <w:t xml:space="preserve"> </w:t>
      </w:r>
      <w:r>
        <w:t xml:space="preserve">(all</w:t>
      </w:r>
      <w:r>
        <w:t xml:space="preserve"> </w:t>
      </w:r>
      <w:r>
        <w:rPr>
          <w:rStyle w:val="VerbatimChar"/>
        </w:rPr>
        <w:t xml:space="preserve">a</w:t>
      </w:r>
      <w:r>
        <w:t xml:space="preserve">'s turn into</w:t>
      </w:r>
      <w:r>
        <w:t xml:space="preserve"> </w:t>
      </w:r>
      <w:r>
        <w:rPr>
          <w:rStyle w:val="VerbatimChar"/>
        </w:rPr>
        <w:t xml:space="preserve">b</w:t>
      </w:r>
      <w:r>
        <w:t xml:space="preserve">'s, and all</w:t>
      </w:r>
      <w:r>
        <w:t xml:space="preserve"> </w:t>
      </w:r>
      <w:r>
        <w:rPr>
          <w:rStyle w:val="VerbatimChar"/>
        </w:rPr>
        <w:t xml:space="preserve">b</w:t>
      </w:r>
      <w:r>
        <w:t xml:space="preserve">'s turn into</w:t>
      </w:r>
      <w:r>
        <w:t xml:space="preserve"> </w:t>
      </w:r>
      <w:r>
        <w:rPr>
          <w:rStyle w:val="VerbatimChar"/>
        </w:rPr>
        <w:t xml:space="preserve">a</w:t>
      </w:r>
      <w:r>
        <w:t xml:space="preserve">'s)</w:t>
      </w:r>
    </w:p>
    <w:p>
      <w:pPr>
        <w:pStyle w:val="FirstParagraph"/>
      </w:pPr>
      <w:r>
        <w:t xml:space="preserve">You can use the operations on either string as many times as necessary.</w:t>
      </w:r>
    </w:p>
    <w:p>
      <w:pPr>
        <w:pStyle w:val="BodyText"/>
      </w:pPr>
      <w:r>
        <w:t xml:space="preserve">Given two strings,</w:t>
      </w:r>
      <w:r>
        <w:t xml:space="preserve"> </w:t>
      </w:r>
      <w:r>
        <w:rPr>
          <w:rStyle w:val="VerbatimChar"/>
        </w:rPr>
        <w:t xml:space="preserve">word1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word2</w:t>
      </w:r>
      <w:r>
        <w:t xml:space="preserve">, return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rPr>
          <w:i/>
          <w:iCs/>
        </w:rPr>
        <w:t xml:space="preserve">if</w:t>
      </w:r>
      <w:r>
        <w:t xml:space="preserve"> </w:t>
      </w:r>
      <w:r>
        <w:rPr>
          <w:rStyle w:val="VerbatimChar"/>
        </w:rPr>
        <w:t xml:space="preserve">word1</w:t>
      </w:r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w:r>
        <w:rPr>
          <w:rStyle w:val="VerbatimChar"/>
        </w:rPr>
        <w:t xml:space="preserve">word2</w:t>
      </w:r>
      <w:r>
        <w:t xml:space="preserve"> </w:t>
      </w:r>
      <w:r>
        <w:rPr>
          <w:i/>
          <w:iCs/>
        </w:rPr>
        <w:t xml:space="preserve">are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close</w:t>
      </w:r>
      <w:r>
        <w:rPr>
          <w:i/>
          <w:iCs/>
        </w:rPr>
        <w:t xml:space="preserve">, and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 </w:t>
      </w:r>
      <w:r>
        <w:rPr>
          <w:i/>
          <w:iCs/>
        </w:rPr>
        <w:t xml:space="preserve">otherwise.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word1 = "abc", word2 = "bca"</w:t>
      </w:r>
      <w:r>
        <w:br/>
      </w:r>
      <w:r>
        <w:rPr>
          <w:rStyle w:val="VerbatimChar"/>
        </w:rPr>
        <w:t xml:space="preserve">Output: true</w:t>
      </w:r>
      <w:r>
        <w:br/>
      </w:r>
      <w:r>
        <w:rPr>
          <w:rStyle w:val="VerbatimChar"/>
        </w:rPr>
        <w:t xml:space="preserve">Explanation: You can attain word2 from word1 in 2 operations.</w:t>
      </w:r>
      <w:r>
        <w:br/>
      </w:r>
      <w:r>
        <w:rPr>
          <w:rStyle w:val="VerbatimChar"/>
        </w:rPr>
        <w:t xml:space="preserve">Apply Operation 1: "abc" -&gt; "acb"</w:t>
      </w:r>
      <w:r>
        <w:br/>
      </w:r>
      <w:r>
        <w:rPr>
          <w:rStyle w:val="VerbatimChar"/>
        </w:rPr>
        <w:t xml:space="preserve">Apply Operation 1: "acb" -&gt; "bca"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word1 = "a", word2 = "aa"</w:t>
      </w:r>
      <w:r>
        <w:br/>
      </w:r>
      <w:r>
        <w:rPr>
          <w:rStyle w:val="VerbatimChar"/>
        </w:rPr>
        <w:t xml:space="preserve">Output: false</w:t>
      </w:r>
      <w:r>
        <w:br/>
      </w:r>
      <w:r>
        <w:rPr>
          <w:rStyle w:val="VerbatimChar"/>
        </w:rPr>
        <w:t xml:space="preserve">Explanation: It is impossible to attain word2 from word1, or vice versa, in any number of operations.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word1 = "cabbba", word2 = "abbccc"</w:t>
      </w:r>
      <w:r>
        <w:br/>
      </w:r>
      <w:r>
        <w:rPr>
          <w:rStyle w:val="VerbatimChar"/>
        </w:rPr>
        <w:t xml:space="preserve">Output: true</w:t>
      </w:r>
      <w:r>
        <w:br/>
      </w:r>
      <w:r>
        <w:rPr>
          <w:rStyle w:val="VerbatimChar"/>
        </w:rPr>
        <w:t xml:space="preserve">Explanation: You can attain word2 from word1 in 3 operations.</w:t>
      </w:r>
      <w:r>
        <w:br/>
      </w:r>
      <w:r>
        <w:rPr>
          <w:rStyle w:val="VerbatimChar"/>
        </w:rPr>
        <w:t xml:space="preserve">Apply Operation 1: "cabbba" -&gt; "caabbb"</w:t>
      </w:r>
      <w:r>
        <w:br/>
      </w:r>
      <w:r>
        <w:rPr>
          <w:rStyle w:val="VerbatimChar"/>
        </w:rPr>
        <w:t xml:space="preserve">Apply Operation 2: "caabbb" -&gt; "baaccc"</w:t>
      </w:r>
      <w:r>
        <w:br/>
      </w:r>
      <w:r>
        <w:rPr>
          <w:rStyle w:val="VerbatimChar"/>
        </w:rPr>
        <w:t xml:space="preserve">Apply Operation 2: "baaccc" -&gt; "abbccc"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1 &lt;= word1.length, word2.length &lt;= 10</w:t>
      </w:r>
      <w:r>
        <w:rPr>
          <w:rStyle w:val="VerbatimChar"/>
          <w:vertAlign w:val="superscript"/>
        </w:rPr>
        <w:t xml:space="preserve">5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word1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word2</w:t>
      </w:r>
      <w:r>
        <w:t xml:space="preserve"> </w:t>
      </w:r>
      <w:r>
        <w:t xml:space="preserve">contain only lowercase English letters.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2024-03-25T09:59:45Z</dcterms:created>
  <dcterms:modified xsi:type="dcterms:W3CDTF">2024-03-25T09:59:45Z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