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Run-length encoding</w:t>
      </w:r>
      <w:r>
        <w:t xml:space="preserve"> </w:t>
      </w:r>
      <w:r>
        <w:t xml:space="preserve">is a compression algorithm that allows for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with many segments of</w:t>
      </w:r>
      <w:r>
        <w:t xml:space="preserve"> </w:t>
      </w:r>
      <w:r>
        <w:rPr>
          <w:b/>
          <w:bCs/>
        </w:rPr>
        <w:t xml:space="preserve">consecutive repeated</w:t>
      </w:r>
      <w:r>
        <w:t xml:space="preserve"> </w:t>
      </w:r>
      <w:r>
        <w:t xml:space="preserve">numbers to be represented by a (generally smaller) 2D array</w:t>
      </w:r>
      <w:r>
        <w:t xml:space="preserve"> </w:t>
      </w:r>
      <w:r>
        <w:rPr>
          <w:rStyle w:val="VerbatimChar"/>
        </w:rPr>
        <w:t xml:space="preserve">encoded</w:t>
      </w:r>
      <w:r>
        <w:t xml:space="preserve">. Each</w:t>
      </w:r>
      <w:r>
        <w:t xml:space="preserve"> </w:t>
      </w:r>
      <w:r>
        <w:rPr>
          <w:rStyle w:val="VerbatimChar"/>
        </w:rPr>
        <w:t xml:space="preserve">encoded[i] = [val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freq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describes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segment of repeated numbers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val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the value that is repeated</w:t>
      </w:r>
      <w:r>
        <w:t xml:space="preserve"> </w:t>
      </w:r>
      <w:r>
        <w:rPr>
          <w:rStyle w:val="VerbatimChar"/>
        </w:rPr>
        <w:t xml:space="preserve">freq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times.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nums = [1,1,1,2,2,2,2,2]</w:t>
      </w:r>
      <w:r>
        <w:t xml:space="preserve"> </w:t>
      </w:r>
      <w:r>
        <w:t xml:space="preserve">is represented by the</w:t>
      </w:r>
      <w:r>
        <w:t xml:space="preserve"> </w:t>
      </w:r>
      <w:r>
        <w:rPr>
          <w:b/>
          <w:bCs/>
        </w:rPr>
        <w:t xml:space="preserve">run-length encoded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encoded = [[1,3],[2,5]]</w:t>
      </w:r>
      <w:r>
        <w:t xml:space="preserve">. Another way to read this is "three</w:t>
      </w:r>
      <w:r>
        <w:t xml:space="preserve"> </w:t>
      </w:r>
      <w:r>
        <w:rPr>
          <w:rStyle w:val="VerbatimChar"/>
        </w:rPr>
        <w:t xml:space="preserve">1</w:t>
      </w:r>
      <w:r>
        <w:t xml:space="preserve">'s followed by five</w:t>
      </w:r>
      <w:r>
        <w:t xml:space="preserve"> </w:t>
      </w:r>
      <w:r>
        <w:rPr>
          <w:rStyle w:val="VerbatimChar"/>
        </w:rPr>
        <w:t xml:space="preserve">2</w:t>
      </w:r>
      <w:r>
        <w:t xml:space="preserve">'s".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w:r>
        <w:t xml:space="preserve">of two run-length encoded arrays</w:t>
      </w:r>
      <w:r>
        <w:t xml:space="preserve"> </w:t>
      </w:r>
      <w:r>
        <w:rPr>
          <w:rStyle w:val="VerbatimChar"/>
        </w:rPr>
        <w:t xml:space="preserve">encoded1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encoded2</w:t>
      </w:r>
      <w:r>
        <w:t xml:space="preserve"> </w:t>
      </w:r>
      <w:r>
        <w:t xml:space="preserve">can be calculated using the following steps: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Expand</w:t>
      </w:r>
      <w:r>
        <w:t xml:space="preserve"> </w:t>
      </w:r>
      <w:r>
        <w:t xml:space="preserve">both</w:t>
      </w:r>
      <w:r>
        <w:t xml:space="preserve"> </w:t>
      </w:r>
      <w:r>
        <w:rPr>
          <w:rStyle w:val="VerbatimChar"/>
        </w:rPr>
        <w:t xml:space="preserve">encoded1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encoded2</w:t>
      </w:r>
      <w:r>
        <w:t xml:space="preserve"> </w:t>
      </w:r>
      <w:r>
        <w:t xml:space="preserve">into the full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respectively.</w:t>
      </w:r>
    </w:p>
    <w:p>
      <w:pPr>
        <w:pStyle w:val="Compact"/>
        <w:numPr>
          <w:ilvl w:val="0"/>
          <w:numId w:val="1002"/>
        </w:numPr>
      </w:pPr>
      <w:r>
        <w:t xml:space="preserve">Create a new array</w:t>
      </w:r>
      <w:r>
        <w:t xml:space="preserve"> </w:t>
      </w:r>
      <w:r>
        <w:rPr>
          <w:rStyle w:val="VerbatimChar"/>
        </w:rPr>
        <w:t xml:space="preserve">prodNums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nums1.length</w:t>
      </w:r>
      <w:r>
        <w:t xml:space="preserve"> </w:t>
      </w:r>
      <w:r>
        <w:t xml:space="preserve">and set</w:t>
      </w:r>
      <w:r>
        <w:t xml:space="preserve"> </w:t>
      </w:r>
      <w:r>
        <w:rPr>
          <w:rStyle w:val="VerbatimChar"/>
        </w:rPr>
        <w:t xml:space="preserve">prodNums[i] = nums1[i] * nums2[i]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Compress</w:t>
      </w:r>
      <w:r>
        <w:t xml:space="preserve"> </w:t>
      </w:r>
      <w:r>
        <w:rPr>
          <w:rStyle w:val="VerbatimChar"/>
        </w:rPr>
        <w:t xml:space="preserve">prodNums</w:t>
      </w:r>
      <w:r>
        <w:t xml:space="preserve"> </w:t>
      </w:r>
      <w:r>
        <w:t xml:space="preserve">into a run-length encoded array and return it.</w:t>
      </w:r>
    </w:p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run-length encoded</w:t>
      </w:r>
      <w:r>
        <w:t xml:space="preserve"> </w:t>
      </w:r>
      <w:r>
        <w:t xml:space="preserve">arrays</w:t>
      </w:r>
      <w:r>
        <w:t xml:space="preserve"> </w:t>
      </w:r>
      <w:r>
        <w:rPr>
          <w:rStyle w:val="VerbatimChar"/>
        </w:rPr>
        <w:t xml:space="preserve">encoded1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encoded2</w:t>
      </w:r>
      <w:r>
        <w:t xml:space="preserve"> </w:t>
      </w:r>
      <w:r>
        <w:t xml:space="preserve">representing full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respectively. Both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have the</w:t>
      </w:r>
      <w:r>
        <w:t xml:space="preserve"> </w:t>
      </w:r>
      <w:r>
        <w:rPr>
          <w:b/>
          <w:bCs/>
        </w:rPr>
        <w:t xml:space="preserve">same length</w:t>
      </w:r>
      <w:r>
        <w:t xml:space="preserve">. Each</w:t>
      </w:r>
      <w:r>
        <w:t xml:space="preserve"> </w:t>
      </w:r>
      <w:r>
        <w:rPr>
          <w:rStyle w:val="VerbatimChar"/>
        </w:rPr>
        <w:t xml:space="preserve">encoded1[i] = [val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freq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describes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segment of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, and each</w:t>
      </w:r>
      <w:r>
        <w:t xml:space="preserve"> </w:t>
      </w:r>
      <w:r>
        <w:rPr>
          <w:rStyle w:val="VerbatimChar"/>
        </w:rPr>
        <w:t xml:space="preserve">encoded2[j] = [val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freq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</w:t>
      </w:r>
      <w:r>
        <w:t xml:space="preserve"> </w:t>
      </w:r>
      <w:r>
        <w:t xml:space="preserve">describes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segment of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product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encoded1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encoded2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Compression should be done such that the run-length encoded array has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possible length.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encoded1 = [[1,3],[2,3]], encoded2 = [[6,3],[3,3]]</w:t>
      </w:r>
      <w:r>
        <w:br/>
      </w:r>
      <w:r>
        <w:rPr>
          <w:rStyle w:val="VerbatimChar"/>
        </w:rPr>
        <w:t xml:space="preserve">Output: [[6,6]]</w:t>
      </w:r>
      <w:r>
        <w:br/>
      </w:r>
      <w:r>
        <w:rPr>
          <w:rStyle w:val="VerbatimChar"/>
        </w:rPr>
        <w:t xml:space="preserve">Explanation: encoded1 expands to [1,1,1,2,2,2] and encoded2 expands to [6,6,6,3,3,3].</w:t>
      </w:r>
      <w:r>
        <w:br/>
      </w:r>
      <w:r>
        <w:rPr>
          <w:rStyle w:val="VerbatimChar"/>
        </w:rPr>
        <w:t xml:space="preserve">prodNums = [6,6,6,6,6,6], which is compressed into the run-length encoded array [[6,6]].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encoded1 = [[1,3],[2,1],[3,2]], encoded2 = [[2,3],[3,3]]</w:t>
      </w:r>
      <w:r>
        <w:br/>
      </w:r>
      <w:r>
        <w:rPr>
          <w:rStyle w:val="VerbatimChar"/>
        </w:rPr>
        <w:t xml:space="preserve">Output: [[2,3],[6,1],[9,2]]</w:t>
      </w:r>
      <w:r>
        <w:br/>
      </w:r>
      <w:r>
        <w:rPr>
          <w:rStyle w:val="VerbatimChar"/>
        </w:rPr>
        <w:t xml:space="preserve">Explanation: encoded1 expands to [1,1,1,2,3,3] and encoded2 expands to [2,2,2,3,3,3].</w:t>
      </w:r>
      <w:r>
        <w:br/>
      </w:r>
      <w:r>
        <w:rPr>
          <w:rStyle w:val="VerbatimChar"/>
        </w:rPr>
        <w:t xml:space="preserve">prodNums = [2,2,2,6,9,9], which is compressed into the run-length encoded array [[2,3],[6,1],[9,2]].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encoded1.length, encoded2.length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encoded1[i].length == 2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encoded2[j].length == 2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val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freq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encoded1[i]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val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freq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encoded2[j]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full arrays that</w:t>
      </w:r>
      <w:r>
        <w:t xml:space="preserve"> </w:t>
      </w:r>
      <w:r>
        <w:rPr>
          <w:rStyle w:val="VerbatimChar"/>
        </w:rPr>
        <w:t xml:space="preserve">encoded1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encoded2</w:t>
      </w:r>
      <w:r>
        <w:t xml:space="preserve"> </w:t>
      </w:r>
      <w:r>
        <w:t xml:space="preserve">represent are the same length.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2024-03-25T10:00:59Z</dcterms:created>
  <dcterms:modified xsi:type="dcterms:W3CDTF">2024-03-25T10:00:59Z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