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representing a valid expression, implement a basic calculator to evaluate it, and return</w:t>
      </w:r>
      <w:r>
        <w:t xml:space="preserve"> </w:t>
      </w:r>
      <w:r>
        <w:rPr>
          <w:i/>
          <w:iCs/>
        </w:rPr>
        <w:t xml:space="preserve">the result of the evaluation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You are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allowed to use any built-in function which evaluates strings as mathematical expressions, such as</w:t>
      </w:r>
      <w:r>
        <w:t xml:space="preserve"> </w:t>
      </w:r>
      <w:r>
        <w:rPr>
          <w:rStyle w:val="VerbatimChar"/>
        </w:rPr>
        <w:t xml:space="preserve">eval()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"1 + 1"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 2-1 + 2 "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"(1+(4+5+2)-3)+(6+8)"</w:t>
      </w:r>
      <w:r>
        <w:br/>
      </w:r>
      <w:r>
        <w:rPr>
          <w:rStyle w:val="VerbatimChar"/>
        </w:rPr>
        <w:t xml:space="preserve">Output: 23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3 *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digits,</w:t>
      </w:r>
      <w:r>
        <w:t xml:space="preserve"> </w:t>
      </w:r>
      <w:r>
        <w:rPr>
          <w:rStyle w:val="VerbatimChar"/>
        </w:rPr>
        <w:t xml:space="preserve">'+'</w:t>
      </w:r>
      <w:r>
        <w:t xml:space="preserve">,</w:t>
      </w:r>
      <w:r>
        <w:t xml:space="preserve"> </w:t>
      </w:r>
      <w:r>
        <w:rPr>
          <w:rStyle w:val="VerbatimChar"/>
        </w:rPr>
        <w:t xml:space="preserve">'-'</w:t>
      </w:r>
      <w:r>
        <w:t xml:space="preserve">,</w:t>
      </w:r>
      <w:r>
        <w:t xml:space="preserve"> </w:t>
      </w:r>
      <w:r>
        <w:rPr>
          <w:rStyle w:val="VerbatimChar"/>
        </w:rPr>
        <w:t xml:space="preserve">'('</w:t>
      </w:r>
      <w:r>
        <w:t xml:space="preserve">,</w:t>
      </w:r>
      <w:r>
        <w:t xml:space="preserve"> </w:t>
      </w:r>
      <w:r>
        <w:rPr>
          <w:rStyle w:val="VerbatimChar"/>
        </w:rPr>
        <w:t xml:space="preserve">')'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 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represents a valid expression.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'+'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used as a unary operation (i.e.,</w:t>
      </w:r>
      <w:r>
        <w:t xml:space="preserve"> </w:t>
      </w:r>
      <w:r>
        <w:rPr>
          <w:rStyle w:val="VerbatimChar"/>
        </w:rPr>
        <w:t xml:space="preserve">"+1"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"+(2 + 3)"</w:t>
      </w:r>
      <w:r>
        <w:t xml:space="preserve"> </w:t>
      </w:r>
      <w:r>
        <w:t xml:space="preserve">is invalid).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'-'</w:t>
      </w:r>
      <w:r>
        <w:t xml:space="preserve"> </w:t>
      </w:r>
      <w:r>
        <w:t xml:space="preserve">could be used as a unary operation (i.e.,</w:t>
      </w:r>
      <w:r>
        <w:t xml:space="preserve"> </w:t>
      </w:r>
      <w:r>
        <w:rPr>
          <w:rStyle w:val="VerbatimChar"/>
        </w:rPr>
        <w:t xml:space="preserve">"-1"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"-(2 + 3)"</w:t>
      </w:r>
      <w:r>
        <w:t xml:space="preserve"> </w:t>
      </w:r>
      <w:r>
        <w:t xml:space="preserve">is valid).</w:t>
      </w:r>
    </w:p>
    <w:p>
      <w:pPr>
        <w:pStyle w:val="Compact"/>
        <w:numPr>
          <w:ilvl w:val="0"/>
          <w:numId w:val="1001"/>
        </w:numPr>
      </w:pPr>
      <w:r>
        <w:t xml:space="preserve">There will be no two consecutive operators in the input.</w:t>
      </w:r>
    </w:p>
    <w:p>
      <w:pPr>
        <w:pStyle w:val="Compact"/>
        <w:numPr>
          <w:ilvl w:val="0"/>
          <w:numId w:val="1001"/>
        </w:numPr>
      </w:pPr>
      <w:r>
        <w:t xml:space="preserve">Every number and running calculation will fit in a signed 32-bit integer.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2024-03-25T10:04:59Z</dcterms:created>
  <dcterms:modified xsi:type="dcterms:W3CDTF">2024-03-25T10:04:59Z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