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 of digits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palindromic subsequences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having length</w:t>
      </w:r>
      <w:r>
        <w:t xml:space="preserve"> </w:t>
      </w:r>
      <w:r>
        <w:rPr>
          <w:rStyle w:val="VerbatimChar"/>
        </w:rPr>
        <w:t xml:space="preserve">5</w:t>
      </w:r>
      <w:r>
        <w:t xml:space="preserve">. Since the answer may be very large,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</w:p>
    <w:p>
      <w:pPr>
        <w:pStyle w:val="Compact"/>
        <w:numPr>
          <w:ilvl w:val="0"/>
          <w:numId w:val="1001"/>
        </w:numPr>
      </w:pPr>
      <w:r>
        <w:t xml:space="preserve">A string is</w:t>
      </w:r>
      <w:r>
        <w:t xml:space="preserve"> </w:t>
      </w:r>
      <w:r>
        <w:rPr>
          <w:b/>
          <w:bCs/>
        </w:rPr>
        <w:t xml:space="preserve">palindromic</w:t>
      </w:r>
      <w:r>
        <w:t xml:space="preserve"> </w:t>
      </w:r>
      <w:r>
        <w:t xml:space="preserve">if it reads the same forward and backward.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is a string that can be derived from another string by deleting some or no characters without changing the order of the remaining characters.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"103301"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There are 6 possible subsequences of length 5: "10330","10331","10301","10301","13301","03301". </w:t>
      </w:r>
      <w:r>
        <w:br/>
      </w:r>
      <w:r>
        <w:rPr>
          <w:rStyle w:val="VerbatimChar"/>
        </w:rPr>
        <w:t xml:space="preserve">Two of them (both equal to "10301") are palindromic.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"0000000"</w:t>
      </w:r>
      <w:r>
        <w:br/>
      </w:r>
      <w:r>
        <w:rPr>
          <w:rStyle w:val="VerbatimChar"/>
        </w:rPr>
        <w:t xml:space="preserve">Output: 21</w:t>
      </w:r>
      <w:r>
        <w:br/>
      </w:r>
      <w:r>
        <w:rPr>
          <w:rStyle w:val="VerbatimChar"/>
        </w:rPr>
        <w:t xml:space="preserve">Explanation: All 21 subsequences are "00000", which is palindromic.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"9999900000"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only two palindromic subsequences are "99999" and "00000".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digits.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2024-03-25T10:07:08Z</dcterms:created>
  <dcterms:modified xsi:type="dcterms:W3CDTF">2024-03-25T10:07:08Z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