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positive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representing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cities numbered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also given a</w:t>
      </w:r>
      <w:r>
        <w:t xml:space="preserve"> </w:t>
      </w:r>
      <w:r>
        <w:rPr>
          <w:b/>
          <w:bCs/>
        </w:rPr>
        <w:t xml:space="preserve">2D</w:t>
      </w:r>
      <w:r>
        <w:t xml:space="preserve"> </w:t>
      </w:r>
      <w:r>
        <w:t xml:space="preserve">array</w:t>
      </w:r>
      <w:r>
        <w:t xml:space="preserve"> </w:t>
      </w:r>
      <w:r>
        <w:rPr>
          <w:rStyle w:val="VerbatimChar"/>
        </w:rPr>
        <w:t xml:space="preserve">roads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roads[i]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distance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</w:t>
      </w:r>
      <w:r>
        <w:t xml:space="preserve"> </w:t>
      </w:r>
      <w:r>
        <w:rPr>
          <w:b/>
          <w:bCs/>
        </w:rPr>
        <w:t xml:space="preserve">bidirectional</w:t>
      </w:r>
      <w:r>
        <w:t xml:space="preserve"> </w:t>
      </w:r>
      <w:r>
        <w:t xml:space="preserve">road between cities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with a distance equal to</w:t>
      </w:r>
      <w:r>
        <w:t xml:space="preserve"> </w:t>
      </w:r>
      <w:r>
        <w:rPr>
          <w:rStyle w:val="VerbatimChar"/>
        </w:rPr>
        <w:t xml:space="preserve">distance</w:t>
      </w:r>
      <w:r>
        <w:rPr>
          <w:rStyle w:val="VerbatimChar"/>
          <w:vertAlign w:val="subscript"/>
        </w:rPr>
        <w:t xml:space="preserve">i</w:t>
      </w:r>
      <w:r>
        <w:t xml:space="preserve">. The cities graph is not necessarily connected.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of a path between two cities is defined as the</w:t>
      </w:r>
      <w:r>
        <w:t xml:space="preserve"> </w:t>
      </w:r>
      <w:r>
        <w:rPr>
          <w:b/>
          <w:bCs/>
        </w:rPr>
        <w:t xml:space="preserve">minimum</w:t>
      </w:r>
      <w:r>
        <w:t xml:space="preserve"> </w:t>
      </w:r>
      <w:r>
        <w:t xml:space="preserve">distance of a road in this path.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score of a path between cities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 path is a sequence of roads between two cities.</w:t>
      </w:r>
    </w:p>
    <w:p>
      <w:pPr>
        <w:pStyle w:val="Compact"/>
        <w:numPr>
          <w:ilvl w:val="0"/>
          <w:numId w:val="1001"/>
        </w:numPr>
      </w:pPr>
      <w:r>
        <w:t xml:space="preserve">It is allowed for a path to contain the same road</w:t>
      </w:r>
      <w:r>
        <w:t xml:space="preserve"> </w:t>
      </w:r>
      <w:r>
        <w:rPr>
          <w:b/>
          <w:bCs/>
        </w:rPr>
        <w:t xml:space="preserve">multiple</w:t>
      </w:r>
      <w:r>
        <w:t xml:space="preserve"> </w:t>
      </w:r>
      <w:r>
        <w:t xml:space="preserve">times, and you can visit cities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multiple times along the path.</w:t>
      </w:r>
    </w:p>
    <w:p>
      <w:pPr>
        <w:pStyle w:val="Compact"/>
        <w:numPr>
          <w:ilvl w:val="0"/>
          <w:numId w:val="1001"/>
        </w:numPr>
      </w:pPr>
      <w:r>
        <w:t xml:space="preserve">The test cases are generated such that there is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one path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413000" cy="2933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10/12/graph1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roads = [[1,2,9],[2,3,6],[2,4,5],[1,4,7]]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path from city 1 to 4 with the minimum score is: 1 -&gt; 2 -&gt; 4. The score of this path is min(9,5) = 5.</w:t>
      </w:r>
      <w:r>
        <w:br/>
      </w:r>
      <w:r>
        <w:rPr>
          <w:rStyle w:val="VerbatimChar"/>
        </w:rPr>
        <w:t xml:space="preserve">It can be shown that no other path has less score.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413000" cy="2933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10/12/graph2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roads = [[1,2,2],[1,3,4],[3,4,7]]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path from city 1 to 4 with the minimum score is: 1 -&gt; 2 -&gt; 1 -&gt; 3 -&gt; 4. The score of this path is min(2,2,4,7) =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roads.length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roads[i].length == 3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distance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t xml:space="preserve">There are no repeated edges.</w:t>
      </w:r>
    </w:p>
    <w:p>
      <w:pPr>
        <w:pStyle w:val="Compact"/>
        <w:numPr>
          <w:ilvl w:val="0"/>
          <w:numId w:val="1002"/>
        </w:numPr>
      </w:pPr>
      <w:r>
        <w:t xml:space="preserve">There is at least one path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2024-03-25T10:07:13Z</dcterms:created>
  <dcterms:modified xsi:type="dcterms:W3CDTF">2024-03-25T10:07:13Z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