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and you are allowed to</w:t>
      </w:r>
      <w:r>
        <w:t xml:space="preserve"> </w:t>
      </w:r>
      <w:r>
        <w:rPr>
          <w:b/>
          <w:bCs/>
        </w:rPr>
        <w:t xml:space="preserve">traverse</w:t>
      </w:r>
      <w:r>
        <w:t xml:space="preserve"> </w:t>
      </w:r>
      <w:r>
        <w:t xml:space="preserve">between its indices. You can traverse between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 index</w:t>
      </w:r>
      <w:r>
        <w:t xml:space="preserve"> </w:t>
      </w:r>
      <w:r>
        <w:rPr>
          <w:rStyle w:val="VerbatimChar"/>
        </w:rPr>
        <w:t xml:space="preserve">j</w:t>
      </w:r>
      <w:r>
        <w:t xml:space="preserve">,</w:t>
      </w:r>
      <w:r>
        <w:t xml:space="preserve"> </w:t>
      </w:r>
      <w:r>
        <w:rPr>
          <w:rStyle w:val="VerbatimChar"/>
        </w:rPr>
        <w:t xml:space="preserve">i != j</w:t>
      </w:r>
      <w:r>
        <w:t xml:space="preserve">, if and only if</w:t>
      </w:r>
      <w:r>
        <w:t xml:space="preserve"> </w:t>
      </w:r>
      <w:r>
        <w:rPr>
          <w:rStyle w:val="VerbatimChar"/>
        </w:rPr>
        <w:t xml:space="preserve">gcd(nums[i], nums[j]) &gt; 1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gcd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greatest common divisor</w:t>
      </w:r>
      <w:r>
        <w:t xml:space="preserve">.</w:t>
      </w:r>
    </w:p>
    <w:p>
      <w:pPr>
        <w:pStyle w:val="BodyText"/>
      </w:pPr>
      <w:r>
        <w:t xml:space="preserve">Your task is to determine if for</w:t>
      </w:r>
      <w:r>
        <w:t xml:space="preserve"> </w:t>
      </w:r>
      <w:r>
        <w:rPr>
          <w:b/>
          <w:bCs/>
        </w:rPr>
        <w:t xml:space="preserve">every pair</w:t>
      </w:r>
      <w:r>
        <w:t xml:space="preserve"> </w:t>
      </w:r>
      <w:r>
        <w:t xml:space="preserve">of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in nums, where</w:t>
      </w:r>
      <w:r>
        <w:t xml:space="preserve"> </w:t>
      </w:r>
      <w:r>
        <w:rPr>
          <w:rStyle w:val="VerbatimChar"/>
        </w:rPr>
        <w:t xml:space="preserve">i &lt; j</w:t>
      </w:r>
      <w:r>
        <w:t xml:space="preserve">, there exists a</w:t>
      </w:r>
      <w:r>
        <w:t xml:space="preserve"> </w:t>
      </w:r>
      <w:r>
        <w:rPr>
          <w:b/>
          <w:bCs/>
        </w:rPr>
        <w:t xml:space="preserve">sequence of traversals</w:t>
      </w:r>
      <w:r>
        <w:t xml:space="preserve"> </w:t>
      </w:r>
      <w:r>
        <w:t xml:space="preserve">that can take us from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traverse between all such pairs of indices,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[2,3,6]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In this example, there are 3 possible pairs of indices: (0, 1), (0, 2), and (1, 2).</w:t>
      </w:r>
      <w:r>
        <w:br/>
      </w:r>
      <w:r>
        <w:rPr>
          <w:rStyle w:val="VerbatimChar"/>
        </w:rPr>
        <w:t xml:space="preserve">To go from index 0 to index 1, we can use the sequence of traversals 0 -&gt; 2 -&gt; 1, where we move from index 0 to index 2 because gcd(nums[0], nums[2]) = gcd(2, 6) = 2 &gt; 1, and then move from index 2 to index 1 because gcd(nums[2], nums[1]) = gcd(6, 3) = 3 &gt; 1.</w:t>
      </w:r>
      <w:r>
        <w:br/>
      </w:r>
      <w:r>
        <w:rPr>
          <w:rStyle w:val="VerbatimChar"/>
        </w:rPr>
        <w:t xml:space="preserve">To go from index 0 to index 2, we can just go directly because gcd(nums[0], nums[2]) = gcd(2, 6) = 2 &gt; 1. Likewise, to go from index 1 to index 2, we can just go directly because gcd(nums[1], nums[2]) = gcd(3, 6) = 3 &gt;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[3,9,5]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No sequence of traversals can take us from index 0 to index 2 in this example. So, we return false.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[4,3,12,8]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There are 6 possible pairs of indices to traverse between: (0, 1), (0, 2), (0, 3), (1, 2), (1, 3), and (2, 3). A valid sequence of traversals exists for each pair, so we return true.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2024-03-25T10:07:54Z</dcterms:created>
  <dcterms:modified xsi:type="dcterms:W3CDTF">2024-03-25T10:07:54Z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