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 array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and an array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 both arrays having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hamming distance</w:t>
      </w:r>
      <w:r>
        <w:t xml:space="preserve"> </w:t>
      </w:r>
      <w:r>
        <w:t xml:space="preserve">between two strings of equal length is the number of positions at which the corresponding characters are</w:t>
      </w:r>
      <w:r>
        <w:t xml:space="preserve"> </w:t>
      </w:r>
      <w:r>
        <w:rPr>
          <w:b/>
          <w:bCs/>
        </w:rPr>
        <w:t xml:space="preserve">different</w:t>
      </w:r>
      <w:r>
        <w:t xml:space="preserve">.</w:t>
      </w:r>
    </w:p>
    <w:p>
      <w:pPr>
        <w:pStyle w:val="BodyText"/>
      </w:pPr>
      <w:r>
        <w:t xml:space="preserve">You need to select the</w:t>
      </w:r>
      <w:r>
        <w:t xml:space="preserve"> </w:t>
      </w:r>
      <w:r>
        <w:rPr>
          <w:b/>
          <w:bCs/>
        </w:rPr>
        <w:t xml:space="preserve">longest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subsequence</w:t>
      </w:r>
    </w:p>
    <w:bookmarkEnd w:id="20"/>
    <w:p>
      <w:pPr>
        <w:pStyle w:val="BodyText"/>
      </w:pPr>
      <w:r>
        <w:t xml:space="preserve">from an array of indices</w:t>
      </w:r>
      <w:r>
        <w:t xml:space="preserve"> </w:t>
      </w:r>
      <w:r>
        <w:rPr>
          <w:rStyle w:val="VerbatimChar"/>
        </w:rPr>
        <w:t xml:space="preserve">[0, 1, ..., n - 1]</w:t>
      </w:r>
      <w:r>
        <w:t xml:space="preserve">, such that for the subsequence denoted as</w:t>
      </w:r>
      <w:r>
        <w:t xml:space="preserve"> </w:t>
      </w:r>
      <w:r>
        <w:rPr>
          <w:rStyle w:val="VerbatimChar"/>
        </w:rPr>
        <w:t xml:space="preserve">[i</w:t>
      </w:r>
      <w:r>
        <w:rPr>
          <w:rStyle w:val="VerbatimChar"/>
          <w:vertAlign w:val="subscript"/>
        </w:rPr>
        <w:t xml:space="preserve">0</w:t>
      </w:r>
      <w:r>
        <w:rPr>
          <w:rStyle w:val="VerbatimChar"/>
        </w:rPr>
        <w:t xml:space="preserve">, i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..., i</w:t>
      </w:r>
      <w:r>
        <w:rPr>
          <w:rStyle w:val="VerbatimChar"/>
          <w:vertAlign w:val="subscript"/>
        </w:rPr>
        <w:t xml:space="preserve">k-1</w:t>
      </w:r>
      <w:r>
        <w:rPr>
          <w:rStyle w:val="VerbatimChar"/>
        </w:rPr>
        <w:t xml:space="preserve">]</w:t>
      </w:r>
      <w:r>
        <w:t xml:space="preserve"> </w:t>
      </w:r>
      <w:r>
        <w:t xml:space="preserve">having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, the following holds: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indices in the subsequence, their corresponding groups are</w:t>
      </w:r>
      <w:r>
        <w:t xml:space="preserve"> </w:t>
      </w:r>
      <w:r>
        <w:rPr>
          <w:b/>
          <w:bCs/>
        </w:rPr>
        <w:t xml:space="preserve">unequal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groups[i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 != groups[i</w:t>
      </w:r>
      <w:r>
        <w:rPr>
          <w:rStyle w:val="VerbatimChar"/>
          <w:vertAlign w:val="subscript"/>
        </w:rPr>
        <w:t xml:space="preserve">j+1</w:t>
      </w:r>
      <w:r>
        <w:rPr>
          <w:rStyle w:val="VerbatimChar"/>
        </w:rPr>
        <w:t xml:space="preserve">]</w:t>
      </w:r>
      <w:r>
        <w:t xml:space="preserve">, for each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 j + 1 &lt; 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words[i</w:t>
      </w:r>
      <w:r>
        <w:rPr>
          <w:rStyle w:val="VerbatimChar"/>
          <w:vertAlign w:val="subscript"/>
        </w:rPr>
        <w:t xml:space="preserve">j+1</w:t>
      </w:r>
      <w:r>
        <w:rPr>
          <w:rStyle w:val="VerbatimChar"/>
        </w:rPr>
        <w:t xml:space="preserve">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equal</w:t>
      </w:r>
      <w:r>
        <w:t xml:space="preserve"> </w:t>
      </w:r>
      <w:r>
        <w:t xml:space="preserve">in length, and the</w:t>
      </w:r>
      <w:r>
        <w:t xml:space="preserve"> </w:t>
      </w:r>
      <w:r>
        <w:rPr>
          <w:b/>
          <w:bCs/>
        </w:rPr>
        <w:t xml:space="preserve">hamming distance</w:t>
      </w:r>
      <w:r>
        <w:t xml:space="preserve"> </w:t>
      </w:r>
      <w:r>
        <w:t xml:space="preserve">between them is</w:t>
      </w:r>
      <w:r>
        <w:t xml:space="preserve"> </w:t>
      </w:r>
      <w:r>
        <w:rPr>
          <w:rStyle w:val="VerbatimChar"/>
        </w:rPr>
        <w:t xml:space="preserve">1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0 &lt; j + 1 &lt; k</w:t>
      </w:r>
      <w:r>
        <w:t xml:space="preserve">, for all indices in the subsequence.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 string array containing the words corresponding to the indices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(in order)</w:t>
      </w:r>
      <w:r>
        <w:rPr>
          <w:i/>
          <w:iCs/>
        </w:rPr>
        <w:t xml:space="preserve"> </w:t>
      </w:r>
      <w:r>
        <w:rPr>
          <w:i/>
          <w:iCs/>
        </w:rPr>
        <w:t xml:space="preserve">in the selected subsequence</w:t>
      </w:r>
      <w:r>
        <w:t xml:space="preserve">. If there are multiple answers, return</w:t>
      </w:r>
      <w:r>
        <w:t xml:space="preserve"> </w:t>
      </w:r>
      <w:r>
        <w:rPr>
          <w:i/>
          <w:iCs/>
        </w:rPr>
        <w:t xml:space="preserve">any of them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strings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may be</w:t>
      </w:r>
      <w:r>
        <w:t xml:space="preserve"> </w:t>
      </w:r>
      <w:r>
        <w:rPr>
          <w:b/>
          <w:bCs/>
        </w:rPr>
        <w:t xml:space="preserve">unequal</w:t>
      </w:r>
      <w:r>
        <w:t xml:space="preserve"> </w:t>
      </w:r>
      <w:r>
        <w:t xml:space="preserve">in length.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words = ["bab","dab","cab"], groups = [1,2,2]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["bab","cab"]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subsequence that can be selected is</w:t>
      </w:r>
      <w:r>
        <w:t xml:space="preserve"> </w:t>
      </w:r>
      <w:r>
        <w:rPr>
          <w:rStyle w:val="VerbatimChar"/>
        </w:rPr>
        <w:t xml:space="preserve">[0,2]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groups[0] != groups[2]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words[0].length == words[2].length</w:t>
      </w:r>
      <w:r>
        <w:t xml:space="preserve">, and the hamming distance between them is 1.</w:t>
      </w:r>
    </w:p>
    <w:p>
      <w:pPr>
        <w:pStyle w:val="FirstParagraph"/>
      </w:pPr>
      <w:r>
        <w:t xml:space="preserve">So, a valid answer is</w:t>
      </w:r>
      <w:r>
        <w:t xml:space="preserve"> </w:t>
      </w:r>
      <w:r>
        <w:rPr>
          <w:rStyle w:val="VerbatimChar"/>
        </w:rPr>
        <w:t xml:space="preserve">[words[0],words[2]] = ["bab","cab"]</w:t>
      </w:r>
      <w:r>
        <w:t xml:space="preserve">.</w:t>
      </w:r>
    </w:p>
    <w:p>
      <w:pPr>
        <w:pStyle w:val="BodyText"/>
      </w:pPr>
      <w:r>
        <w:t xml:space="preserve">Another subsequence that can be selected is</w:t>
      </w:r>
      <w:r>
        <w:t xml:space="preserve"> </w:t>
      </w:r>
      <w:r>
        <w:rPr>
          <w:rStyle w:val="VerbatimChar"/>
        </w:rPr>
        <w:t xml:space="preserve">[0,1]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groups[0] != groups[1]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words[0].length == words[1].length</w:t>
      </w:r>
      <w:r>
        <w:t xml:space="preserve">, and the hamming distance between them is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t xml:space="preserve">So, another valid answer is</w:t>
      </w:r>
      <w:r>
        <w:t xml:space="preserve"> </w:t>
      </w:r>
      <w:r>
        <w:rPr>
          <w:rStyle w:val="VerbatimChar"/>
        </w:rPr>
        <w:t xml:space="preserve">[words[0],words[1]] = ["bab","dab"]</w:t>
      </w:r>
      <w:r>
        <w:t xml:space="preserve">.</w:t>
      </w:r>
    </w:p>
    <w:p>
      <w:pPr>
        <w:pStyle w:val="BodyText"/>
      </w:pPr>
      <w:r>
        <w:t xml:space="preserve">It can be shown that the length of the longest subsequence of indices that satisfies the conditions is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Example 2: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words = ["a","b","c","d"], groups = [1,2,3,4]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["a","b","c","d"]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We can select the subsequence</w:t>
      </w:r>
      <w:r>
        <w:t xml:space="preserve"> </w:t>
      </w:r>
      <w:r>
        <w:rPr>
          <w:rStyle w:val="VerbatimChar"/>
        </w:rPr>
        <w:t xml:space="preserve">[0,1,2,3]</w:t>
      </w:r>
      <w:r>
        <w:t xml:space="preserve">.</w:t>
      </w:r>
    </w:p>
    <w:p>
      <w:pPr>
        <w:pStyle w:val="BodyText"/>
      </w:pPr>
      <w:r>
        <w:t xml:space="preserve">It satisfies both conditions.</w:t>
      </w:r>
    </w:p>
    <w:p>
      <w:pPr>
        <w:pStyle w:val="BodyText"/>
      </w:pPr>
      <w:r>
        <w:t xml:space="preserve">Hence, the answer is</w:t>
      </w:r>
      <w:r>
        <w:t xml:space="preserve"> </w:t>
      </w:r>
      <w:r>
        <w:rPr>
          <w:rStyle w:val="VerbatimChar"/>
        </w:rPr>
        <w:t xml:space="preserve">[words[0],words[1],words[2],words[3]] = ["a","b","c","d"]</w:t>
      </w:r>
      <w:r>
        <w:t xml:space="preserve">.</w:t>
      </w:r>
    </w:p>
    <w:p>
      <w:pPr>
        <w:pStyle w:val="BodyText"/>
      </w:pPr>
      <w:r>
        <w:t xml:space="preserve">It has the longest length among all subsequences of indices that satisfy the conditions.</w:t>
      </w:r>
    </w:p>
    <w:p>
      <w:pPr>
        <w:pStyle w:val="BodyText"/>
      </w:pPr>
      <w:r>
        <w:t xml:space="preserve">Hence, it is the only answer.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n == words.length == groups.length &lt;= 1000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words[i].length &lt;= 10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groups[i] &lt;= 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words</w:t>
      </w:r>
      <w:r>
        <w:t xml:space="preserve"> </w:t>
      </w:r>
      <w:r>
        <w:t xml:space="preserve">consists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strings.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2024-03-25T10:09:11Z</dcterms:created>
  <dcterms:modified xsi:type="dcterms:W3CDTF">2024-03-25T10:09:11Z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