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Suppose we have a file system that stores both files and directories. An example of one system is represented in the following picture:</w:t>
      </w:r>
    </w:p>
    <w:p>
      <w:pPr>
        <w:pStyle w:val="BodyText"/>
      </w:pPr>
      <w:r>
        <w:drawing>
          <wp:inline>
            <wp:extent cx="5334000" cy="25220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8/28/mdi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have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as the only directory in the root.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contains two subdirectories,</w:t>
      </w:r>
      <w:r>
        <w:t xml:space="preserve"> </w:t>
      </w:r>
      <w:r>
        <w:rPr>
          <w:rStyle w:val="VerbatimChar"/>
        </w:rPr>
        <w:t xml:space="preserve">subdir1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subdir2</w:t>
      </w:r>
      <w:r>
        <w:t xml:space="preserve">.</w:t>
      </w:r>
      <w:r>
        <w:t xml:space="preserve"> </w:t>
      </w:r>
      <w:r>
        <w:rPr>
          <w:rStyle w:val="VerbatimChar"/>
        </w:rPr>
        <w:t xml:space="preserve">subdir1</w:t>
      </w:r>
      <w:r>
        <w:t xml:space="preserve"> </w:t>
      </w:r>
      <w:r>
        <w:t xml:space="preserve">contains a file</w:t>
      </w:r>
      <w:r>
        <w:t xml:space="preserve"> </w:t>
      </w:r>
      <w:r>
        <w:rPr>
          <w:rStyle w:val="VerbatimChar"/>
        </w:rPr>
        <w:t xml:space="preserve">file1.ext</w:t>
      </w:r>
      <w:r>
        <w:t xml:space="preserve"> </w:t>
      </w:r>
      <w:r>
        <w:t xml:space="preserve">and subdirectory</w:t>
      </w:r>
      <w:r>
        <w:t xml:space="preserve"> </w:t>
      </w:r>
      <w:r>
        <w:rPr>
          <w:rStyle w:val="VerbatimChar"/>
        </w:rPr>
        <w:t xml:space="preserve">subsubdir1</w:t>
      </w:r>
      <w:r>
        <w:t xml:space="preserve">.</w:t>
      </w:r>
      <w:r>
        <w:t xml:space="preserve"> </w:t>
      </w:r>
      <w:r>
        <w:rPr>
          <w:rStyle w:val="VerbatimChar"/>
        </w:rPr>
        <w:t xml:space="preserve">subdir2</w:t>
      </w:r>
      <w:r>
        <w:t xml:space="preserve"> </w:t>
      </w:r>
      <w:r>
        <w:t xml:space="preserve">contains a subdirectory</w:t>
      </w:r>
      <w:r>
        <w:t xml:space="preserve"> </w:t>
      </w:r>
      <w:r>
        <w:rPr>
          <w:rStyle w:val="VerbatimChar"/>
        </w:rPr>
        <w:t xml:space="preserve">subsubdir2</w:t>
      </w:r>
      <w:r>
        <w:t xml:space="preserve">, which contains a file</w:t>
      </w:r>
      <w:r>
        <w:t xml:space="preserve"> </w:t>
      </w:r>
      <w:r>
        <w:rPr>
          <w:rStyle w:val="VerbatimChar"/>
        </w:rPr>
        <w:t xml:space="preserve">file2.ext</w:t>
      </w:r>
      <w:r>
        <w:t xml:space="preserve">.</w:t>
      </w:r>
    </w:p>
    <w:p>
      <w:pPr>
        <w:pStyle w:val="BodyText"/>
      </w:pPr>
      <w:r>
        <w:t xml:space="preserve">In text form, it looks like this (with ⟶ representing the tab character):</w:t>
      </w:r>
    </w:p>
    <w:p>
      <w:pPr>
        <w:pStyle w:val="SourceCode"/>
      </w:pPr>
      <w:r>
        <w:rPr>
          <w:rStyle w:val="VerbatimChar"/>
        </w:rPr>
        <w:t xml:space="preserve">dir</w:t>
      </w:r>
      <w:r>
        <w:br/>
      </w:r>
      <w:r>
        <w:rPr>
          <w:rStyle w:val="VerbatimChar"/>
        </w:rPr>
        <w:t xml:space="preserve">⟶ subdir1</w:t>
      </w:r>
      <w:r>
        <w:br/>
      </w:r>
      <w:r>
        <w:rPr>
          <w:rStyle w:val="VerbatimChar"/>
        </w:rPr>
        <w:t xml:space="preserve">⟶ ⟶ file1.ext</w:t>
      </w:r>
      <w:r>
        <w:br/>
      </w:r>
      <w:r>
        <w:rPr>
          <w:rStyle w:val="VerbatimChar"/>
        </w:rPr>
        <w:t xml:space="preserve">⟶ ⟶ subsubdir1</w:t>
      </w:r>
      <w:r>
        <w:br/>
      </w:r>
      <w:r>
        <w:rPr>
          <w:rStyle w:val="VerbatimChar"/>
        </w:rPr>
        <w:t xml:space="preserve">⟶ subdir2</w:t>
      </w:r>
      <w:r>
        <w:br/>
      </w:r>
      <w:r>
        <w:rPr>
          <w:rStyle w:val="VerbatimChar"/>
        </w:rPr>
        <w:t xml:space="preserve">⟶ ⟶ subsubdir2</w:t>
      </w:r>
      <w:r>
        <w:br/>
      </w:r>
      <w:r>
        <w:rPr>
          <w:rStyle w:val="VerbatimChar"/>
        </w:rPr>
        <w:t xml:space="preserve">⟶ ⟶ ⟶ file2.ext</w:t>
      </w:r>
    </w:p>
    <w:p>
      <w:pPr>
        <w:pStyle w:val="FirstParagraph"/>
      </w:pPr>
      <w:r>
        <w:t xml:space="preserve">If we were to write this representation in code, it will look like this:</w:t>
      </w:r>
      <w:r>
        <w:t xml:space="preserve"> </w:t>
      </w:r>
      <w:r>
        <w:rPr>
          <w:rStyle w:val="VerbatimChar"/>
        </w:rPr>
        <w:t xml:space="preserve">"dir\n\tsubdir1\n\t\tfile1.ext\n\t\tsubsubdir1\n\tsubdir2\n\t\tsubsubdir2\n\t\t\tfile2.ext"</w:t>
      </w:r>
      <w:r>
        <w:t xml:space="preserve">. Note that the</w:t>
      </w:r>
      <w:r>
        <w:t xml:space="preserve"> </w:t>
      </w:r>
      <w:r>
        <w:rPr>
          <w:rStyle w:val="VerbatimChar"/>
        </w:rPr>
        <w:t xml:space="preserve">'\n'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'\t'</w:t>
      </w:r>
      <w:r>
        <w:t xml:space="preserve"> </w:t>
      </w:r>
      <w:r>
        <w:t xml:space="preserve">are the new-line and tab characters.</w:t>
      </w:r>
    </w:p>
    <w:p>
      <w:pPr>
        <w:pStyle w:val="BodyText"/>
      </w:pPr>
      <w:r>
        <w:t xml:space="preserve">Every file and directory has a unique</w:t>
      </w:r>
      <w:r>
        <w:t xml:space="preserve"> </w:t>
      </w:r>
      <w:r>
        <w:rPr>
          <w:b/>
          <w:bCs/>
        </w:rPr>
        <w:t xml:space="preserve">absolute path</w:t>
      </w:r>
      <w:r>
        <w:t xml:space="preserve"> </w:t>
      </w:r>
      <w:r>
        <w:t xml:space="preserve">in the file system, which is the order of directories that must be opened to reach the file/directory itself, all concatenated by</w:t>
      </w:r>
      <w:r>
        <w:t xml:space="preserve"> </w:t>
      </w:r>
      <w:r>
        <w:rPr>
          <w:rStyle w:val="VerbatimChar"/>
        </w:rPr>
        <w:t xml:space="preserve">'/'s</w:t>
      </w:r>
      <w:r>
        <w:t xml:space="preserve">. Using the above example, the</w:t>
      </w:r>
      <w:r>
        <w:t xml:space="preserve"> </w:t>
      </w:r>
      <w:r>
        <w:rPr>
          <w:b/>
          <w:bCs/>
        </w:rPr>
        <w:t xml:space="preserve">absolute path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file2.ext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"dir/subdir2/subsubdir2/file2.ext"</w:t>
      </w:r>
      <w:r>
        <w:t xml:space="preserve">. Each directory name consists of letters, digits, and/or spaces. Each file name is of the form</w:t>
      </w:r>
      <w:r>
        <w:t xml:space="preserve"> </w:t>
      </w:r>
      <w:r>
        <w:rPr>
          <w:rStyle w:val="VerbatimChar"/>
        </w:rPr>
        <w:t xml:space="preserve">name.extension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consist of letters, digits, and/or spaces.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representing the file system in the explained format, 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absolute path</w:t>
      </w:r>
      <w:r>
        <w:rPr>
          <w:i/>
          <w:iCs/>
        </w:rPr>
        <w:t xml:space="preserve"> </w:t>
      </w:r>
      <w:r>
        <w:rPr>
          <w:i/>
          <w:iCs/>
        </w:rPr>
        <w:t xml:space="preserve">to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file</w:t>
      </w:r>
      <w:r>
        <w:rPr>
          <w:i/>
          <w:iCs/>
        </w:rPr>
        <w:t xml:space="preserve"> </w:t>
      </w:r>
      <w:r>
        <w:rPr>
          <w:i/>
          <w:iCs/>
        </w:rPr>
        <w:t xml:space="preserve">in the abstracted file system</w:t>
      </w:r>
      <w:r>
        <w:t xml:space="preserve">. If there is no file in the system,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testcases are generated such that the file system is valid and no file or directory name has length 0.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092700" cy="256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8/28/dir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input = "dir\n\tsubdir1\n\tsubdir2\n\t\tfile.ext"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We have only one file, and the absolute path is "dir/subdir2/file.ext" of length 20.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67948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08/28/dir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input = "dir\n\tsubdir1\n\t\tfile1.ext\n\t\tsubsubdir1\n\tsubdir2\n\t\tsubsubdir2\n\t\t\tfile2.ext"</w:t>
      </w:r>
      <w:r>
        <w:br/>
      </w:r>
      <w:r>
        <w:rPr>
          <w:rStyle w:val="VerbatimChar"/>
        </w:rPr>
        <w:t xml:space="preserve">Output: 32</w:t>
      </w:r>
      <w:r>
        <w:br/>
      </w:r>
      <w:r>
        <w:rPr>
          <w:rStyle w:val="VerbatimChar"/>
        </w:rPr>
        <w:t xml:space="preserve">Explanation: We have two files:</w:t>
      </w:r>
      <w:r>
        <w:br/>
      </w:r>
      <w:r>
        <w:rPr>
          <w:rStyle w:val="VerbatimChar"/>
        </w:rPr>
        <w:t xml:space="preserve">"dir/subdir1/file1.ext" of length 21</w:t>
      </w:r>
      <w:r>
        <w:br/>
      </w:r>
      <w:r>
        <w:rPr>
          <w:rStyle w:val="VerbatimChar"/>
        </w:rPr>
        <w:t xml:space="preserve">"dir/subdir2/subsubdir2/file2.ext" of length 32.</w:t>
      </w:r>
      <w:r>
        <w:br/>
      </w:r>
      <w:r>
        <w:rPr>
          <w:rStyle w:val="VerbatimChar"/>
        </w:rPr>
        <w:t xml:space="preserve">We return 32 since it is the longest absolute path to a file.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input = "a"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We do not have any files, just a single directory named "a".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input.length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input</w:t>
      </w:r>
      <w:r>
        <w:t xml:space="preserve"> </w:t>
      </w:r>
      <w:r>
        <w:t xml:space="preserve">may contain lowercase or uppercase English letters, a new line character</w:t>
      </w:r>
      <w:r>
        <w:t xml:space="preserve"> </w:t>
      </w:r>
      <w:r>
        <w:rPr>
          <w:rStyle w:val="VerbatimChar"/>
        </w:rPr>
        <w:t xml:space="preserve">'\n'</w:t>
      </w:r>
      <w:r>
        <w:t xml:space="preserve">, a tab character</w:t>
      </w:r>
      <w:r>
        <w:t xml:space="preserve"> </w:t>
      </w:r>
      <w:r>
        <w:rPr>
          <w:rStyle w:val="VerbatimChar"/>
        </w:rPr>
        <w:t xml:space="preserve">'\t'</w:t>
      </w:r>
      <w:r>
        <w:t xml:space="preserve">, a dot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a space</w:t>
      </w:r>
      <w:r>
        <w:t xml:space="preserve"> </w:t>
      </w:r>
      <w:r>
        <w:rPr>
          <w:rStyle w:val="VerbatimChar"/>
        </w:rPr>
        <w:t xml:space="preserve">' '</w:t>
      </w:r>
      <w:r>
        <w:t xml:space="preserve">, and digits.</w:t>
      </w:r>
    </w:p>
    <w:p>
      <w:pPr>
        <w:pStyle w:val="Compact"/>
        <w:numPr>
          <w:ilvl w:val="0"/>
          <w:numId w:val="1001"/>
        </w:numPr>
      </w:pPr>
      <w:r>
        <w:t xml:space="preserve">All file and directory names have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length.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2024-03-25T10:11:57Z</dcterms:created>
  <dcterms:modified xsi:type="dcterms:W3CDTF">2024-03-25T10:11:57Z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