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non-negative integers representing an elevation map where the width of each bar is</w:t>
      </w:r>
      <w:r>
        <w:t xml:space="preserve"> </w:t>
      </w:r>
      <w:r>
        <w:rPr>
          <w:rStyle w:val="VerbatimChar"/>
        </w:rPr>
        <w:t xml:space="preserve">1</w:t>
      </w:r>
      <w:r>
        <w:t xml:space="preserve">, compute how much water it can trap after raining.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924300" cy="1533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8/10/22/rainwatertra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 = [0,1,0,2,1,0,1,3,2,1,2,1]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above elevation map (black section) is represented by array [0,1,0,2,1,0,1,3,2,1,2,1]. In this case, 6 units of rain water (blue section) are being trapped.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height = [4,2,0,3,2,5]</w:t>
      </w:r>
      <w:r>
        <w:br/>
      </w:r>
      <w:r>
        <w:rPr>
          <w:rStyle w:val="VerbatimChar"/>
        </w:rPr>
        <w:t xml:space="preserve">Output: 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height.length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height[i]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2024-03-25T10:12:25Z</dcterms:created>
  <dcterms:modified xsi:type="dcterms:W3CDTF">2024-03-25T10:12:25Z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