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collection of numbers,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 that might contain duplicates, return</w:t>
      </w:r>
      <w:r>
        <w:t xml:space="preserve"> </w:t>
      </w:r>
      <w:r>
        <w:rPr>
          <w:i/>
          <w:iCs/>
        </w:rPr>
        <w:t xml:space="preserve">all possible unique permutations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 any order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[1,1,2]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[[1,1,2],</w:t>
      </w:r>
      <w:r>
        <w:br/>
      </w:r>
      <w:r>
        <w:rPr>
          <w:rStyle w:val="VerbatimChar"/>
        </w:rPr>
        <w:t xml:space="preserve"> [1,2,1],</w:t>
      </w:r>
      <w:r>
        <w:br/>
      </w:r>
      <w:r>
        <w:rPr>
          <w:rStyle w:val="VerbatimChar"/>
        </w:rPr>
        <w:t xml:space="preserve"> [2,1,1]]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[[1,2,3],[1,3,2],[2,1,3],[2,3,1],[3,1,2],[3,2,1]]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8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 &lt;= nums[i]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2024-03-25T10:13:21Z</dcterms:created>
  <dcterms:modified xsi:type="dcterms:W3CDTF">2024-03-25T10:13:21Z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