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We build a table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rows (</w:t>
      </w:r>
      <w:r>
        <w:rPr>
          <w:b/>
          <w:bCs/>
        </w:rPr>
        <w:t xml:space="preserve">1-indexed</w:t>
      </w:r>
      <w:r>
        <w:t xml:space="preserve">). We start by writing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1</w:t>
      </w:r>
      <w:r>
        <w:rPr>
          <w:rStyle w:val="VerbatimChar"/>
          <w:vertAlign w:val="superscript"/>
        </w:rPr>
        <w:t xml:space="preserve">st</w:t>
      </w:r>
      <w:r>
        <w:t xml:space="preserve"> </w:t>
      </w:r>
      <w:r>
        <w:t xml:space="preserve">row. Now in every subsequent row, we look at the previous row and replace each occurrence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01</w:t>
      </w:r>
      <w:r>
        <w:t xml:space="preserve">, and each occurrence of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10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For example, for</w:t>
      </w:r>
      <w:r>
        <w:t xml:space="preserve"> </w:t>
      </w:r>
      <w:r>
        <w:rPr>
          <w:rStyle w:val="VerbatimChar"/>
        </w:rPr>
        <w:t xml:space="preserve">n = 3</w:t>
      </w:r>
      <w:r>
        <w:t xml:space="preserve">, the</w:t>
      </w:r>
      <w:r>
        <w:t xml:space="preserve"> </w:t>
      </w:r>
      <w:r>
        <w:rPr>
          <w:rStyle w:val="VerbatimChar"/>
        </w:rPr>
        <w:t xml:space="preserve">1</w:t>
      </w:r>
      <w:r>
        <w:rPr>
          <w:rStyle w:val="VerbatimChar"/>
          <w:vertAlign w:val="superscript"/>
        </w:rPr>
        <w:t xml:space="preserve">st</w:t>
      </w:r>
      <w:r>
        <w:t xml:space="preserve"> </w:t>
      </w:r>
      <w:r>
        <w:t xml:space="preserve">row is</w:t>
      </w:r>
      <w:r>
        <w:t xml:space="preserve"> </w:t>
      </w:r>
      <w:r>
        <w:rPr>
          <w:rStyle w:val="VerbatimChar"/>
        </w:rPr>
        <w:t xml:space="preserve">0</w:t>
      </w:r>
      <w:r>
        <w:t xml:space="preserve">, the</w:t>
      </w:r>
      <w:r>
        <w:t xml:space="preserve"> </w:t>
      </w:r>
      <w:r>
        <w:rPr>
          <w:rStyle w:val="VerbatimChar"/>
        </w:rPr>
        <w:t xml:space="preserve">2</w:t>
      </w:r>
      <w:r>
        <w:rPr>
          <w:rStyle w:val="VerbatimChar"/>
          <w:vertAlign w:val="superscript"/>
        </w:rPr>
        <w:t xml:space="preserve">nd</w:t>
      </w:r>
      <w:r>
        <w:t xml:space="preserve"> </w:t>
      </w:r>
      <w:r>
        <w:t xml:space="preserve">row is</w:t>
      </w:r>
      <w:r>
        <w:t xml:space="preserve"> </w:t>
      </w:r>
      <w:r>
        <w:rPr>
          <w:rStyle w:val="VerbatimChar"/>
        </w:rPr>
        <w:t xml:space="preserve">01</w:t>
      </w:r>
      <w:r>
        <w:t xml:space="preserve">, and the</w:t>
      </w:r>
      <w:r>
        <w:t xml:space="preserve"> </w:t>
      </w:r>
      <w:r>
        <w:rPr>
          <w:rStyle w:val="VerbatimChar"/>
        </w:rPr>
        <w:t xml:space="preserve">3</w:t>
      </w:r>
      <w:r>
        <w:rPr>
          <w:rStyle w:val="VerbatimChar"/>
          <w:vertAlign w:val="superscript"/>
        </w:rPr>
        <w:t xml:space="preserve">rd</w:t>
      </w:r>
      <w:r>
        <w:t xml:space="preserve"> </w:t>
      </w:r>
      <w:r>
        <w:t xml:space="preserve">row is</w:t>
      </w:r>
      <w:r>
        <w:t xml:space="preserve"> </w:t>
      </w:r>
      <w:r>
        <w:rPr>
          <w:rStyle w:val="VerbatimChar"/>
        </w:rPr>
        <w:t xml:space="preserve">0110</w:t>
      </w:r>
      <w:r>
        <w:t xml:space="preserve">.</w:t>
      </w:r>
    </w:p>
    <w:p>
      <w:pPr>
        <w:pStyle w:val="FirstParagraph"/>
      </w:pPr>
      <w:r>
        <w:t xml:space="preserve">Given two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</w:t>
      </w:r>
      <w:r>
        <w:t xml:space="preserve">, return the</w:t>
      </w:r>
      <w:r>
        <w:t xml:space="preserve"> </w:t>
      </w:r>
      <w:r>
        <w:rPr>
          <w:rStyle w:val="VerbatimChar"/>
        </w:rPr>
        <w:t xml:space="preserve">k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(</w:t>
      </w:r>
      <w:r>
        <w:rPr>
          <w:b/>
          <w:bCs/>
        </w:rPr>
        <w:t xml:space="preserve">1-indexed</w:t>
      </w:r>
      <w:r>
        <w:t xml:space="preserve">) symbol in the</w:t>
      </w:r>
      <w:r>
        <w:t xml:space="preserve"> </w:t>
      </w:r>
      <w:r>
        <w:rPr>
          <w:rStyle w:val="VerbatimChar"/>
        </w:rPr>
        <w:t xml:space="preserve">n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row of a table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rows.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1, k = 1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row 1: 0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2, k = 1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row 1: 0</w:t>
      </w:r>
      <w:r>
        <w:br/>
      </w:r>
      <w:r>
        <w:rPr>
          <w:rStyle w:val="VerbatimChar"/>
        </w:rPr>
        <w:t xml:space="preserve">row 2: 01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 = 2, k = 2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row 1: 0</w:t>
      </w:r>
      <w:r>
        <w:br/>
      </w:r>
      <w:r>
        <w:rPr>
          <w:rStyle w:val="VerbatimChar"/>
        </w:rPr>
        <w:t xml:space="preserve">row 2: 01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 &lt;= 30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k &lt;= 2</w:t>
      </w:r>
      <w:r>
        <w:rPr>
          <w:rStyle w:val="VerbatimChar"/>
          <w:vertAlign w:val="superscript"/>
        </w:rPr>
        <w:t xml:space="preserve">n - 1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2024-03-25T10:18:29Z</dcterms:created>
  <dcterms:modified xsi:type="dcterms:W3CDTF">2024-03-25T10:18:29Z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