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an alien language, surprisingly, they also use English lowercase letters, but possibly in a different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of the alphabet is some permutation of lowercase letters.</w:t>
      </w:r>
    </w:p>
    <w:p>
      <w:pPr>
        <w:pStyle w:val="BodyText"/>
      </w:pPr>
      <w:r>
        <w:t xml:space="preserve">Given a sequence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written in the alien language, and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of the alphabet,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and only if the given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 sorted lexicographically in this alien language.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["hello","leetcode"], order = "hlabcdefgijkmnopqrstuvwxyz"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As 'h' comes before 'l' in this language, then the sequence is sorted.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["word","world","row"], order = "worldabcefghijkmnpqstuvxyz"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As 'd' comes after 'l' in this language, then words[0] &gt; words[1], hence the sequence is unsorted.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["apple","app"], order = "abcdefghijklmnopqrstuvwxyz"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first three characters "app" match, and the second string is shorter (in size.) According to lexicographical rules "apple" &gt; "app", because 'l' &gt; '∅', where '∅' is defined as the blank character which is less than any other character (More info).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order.length == 26</w:t>
      </w:r>
    </w:p>
    <w:p>
      <w:pPr>
        <w:pStyle w:val="Compact"/>
        <w:numPr>
          <w:ilvl w:val="0"/>
          <w:numId w:val="1001"/>
        </w:numPr>
      </w:pPr>
      <w:r>
        <w:t xml:space="preserve">All characters in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are English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2024-03-25T10:22:02Z</dcterms:created>
  <dcterms:modified xsi:type="dcterms:W3CDTF">2024-03-25T10:22:02Z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