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MLlib</w:t>
      </w:r>
      <w:r>
        <w:t xml:space="preserve">, short for</w:t>
      </w:r>
      <w:r>
        <w:t xml:space="preserve"> </w:t>
      </w:r>
      <w:r>
        <w:rPr>
          <w:b/>
          <w:bCs/>
        </w:rPr>
        <w:t xml:space="preserve">Machine Learning Library</w:t>
      </w:r>
      <w:r>
        <w:t xml:space="preserve">, is</w:t>
      </w:r>
      <w:r>
        <w:t xml:space="preserve"> </w:t>
      </w:r>
      <w:r>
        <w:rPr>
          <w:b/>
          <w:bCs/>
        </w:rPr>
        <w:t xml:space="preserve">Apache Spark’s</w:t>
      </w:r>
      <w:r>
        <w:t xml:space="preserve"> </w:t>
      </w:r>
      <w:r>
        <w:t xml:space="preserve">scalable and user-friendly machine learning library that provides common learning algorithms and utilities for tasks like classification, regression, clustering, collaborative filtering, and dimensionality reduction.</w:t>
      </w:r>
      <w:r>
        <w:t xml:space="preserve"> </w:t>
      </w:r>
      <w:hyperlink r:id="rId20">
        <w:r>
          <w:rPr>
            <w:rStyle w:val="Hyperlink"/>
          </w:rPr>
          <w:t xml:space="preserve">It seamlessly integrates with other Spark components and supports Java, Scala, and Python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MLlib: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Databricks</w:t>
        </w:r>
      </w:hyperlink>
      <w:r>
        <w:t xml:space="preserve">: Databricks offers a comprehensive guide to MLlib, including practical examples and use cases.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Introduction to Spark Machine Learning and MLlib</w:t>
        </w:r>
      </w:hyperlink>
      <w:r>
        <w:t xml:space="preserve">: This blog post introduces MLlib, highlighting its use of Breeze for linear algebra.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Managed MLflow</w:t>
      </w:r>
      <w:r>
        <w:t xml:space="preserve">: Explore MLflow, an open-source platform for managing the end-to-end machine learning lifecycle.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Gartner Magic Quadrant Leader</w:t>
      </w:r>
      <w:r>
        <w:t xml:space="preserve">: Gartner recognizes Databricks as a leader in data science and machine learning platforms.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Practical ML Virtual Event</w:t>
      </w:r>
      <w:r>
        <w:t xml:space="preserve">: Attend this virtual event to learn practical ML techniques and best practices.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alac.io/blog/scala-spark-ml-machine-learning-introduction/" TargetMode="External" /><Relationship Type="http://schemas.openxmlformats.org/officeDocument/2006/relationships/hyperlink" Id="rId20" Target="https://www.databricks.com/glossary/what-is-machine-learning-libra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alac.io/blog/scala-spark-ml-machine-learning-introduction/" TargetMode="External" /><Relationship Type="http://schemas.openxmlformats.org/officeDocument/2006/relationships/hyperlink" Id="rId20" Target="https://www.databricks.com/glossary/what-is-machine-learning-libra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2024-03-23T04:50:19Z</dcterms:created>
  <dcterms:modified xsi:type="dcterms:W3CDTF">2024-03-23T04:50:19Z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