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blockchain-based, decentralized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facilitates the development, hosting, and execution of commercial-scale decentralized applications (dApps)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EOS: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Investopedia</w:t>
        </w:r>
      </w:hyperlink>
      <w:r>
        <w:t xml:space="preserve">: This article provides an overview of EOS, its features, and its role in the blockchain ecosystem.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Akeo Beginner’s Guide</w:t>
        </w:r>
      </w:hyperlink>
      <w:r>
        <w:t xml:space="preserve">: A beginner-friendly guide explaining EOS, its decentralized platform, and how it combines features from various smart contract technologies.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CoinCentral</w:t>
        </w:r>
      </w:hyperlink>
      <w:r>
        <w:t xml:space="preserve">: Learn about EOS as a platform for decentralized applications (dApps) and its comparison to Ethereum.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EOS Authority Explorer</w:t>
        </w:r>
      </w:hyperlink>
      <w:r>
        <w:t xml:space="preserve">: Explore EOS transactions, blocks, accounts, tokens, and prices using this official EOS block explorer and wallet.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EOS Network Block Explorers</w:t>
        </w:r>
      </w:hyperlink>
      <w:r>
        <w:t xml:space="preserve">: Dive deeper into EOS with real-time data on blocks, transactions, accounts, and network performance.</w:t>
      </w:r>
    </w:p>
    <w:p>
      <w:pPr>
        <w:pStyle w:val="FirstParagraph"/>
      </w:pPr>
      <w:r>
        <w:t xml:space="preserve">Feel free to explore these resources to enhance your understanding of EOS!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cademy.binance.com/en/articles/what-is-eos" TargetMode="External" /><Relationship Type="http://schemas.openxmlformats.org/officeDocument/2006/relationships/hyperlink" Id="rId21" Target="https://akeo.tech/blog/blockchain-and-dlt/what-is-eos-blockchain-every-beginners-guide/" TargetMode="External" /><Relationship Type="http://schemas.openxmlformats.org/officeDocument/2006/relationships/hyperlink" Id="rId22" Target="https://coincentral.com/what-is-eos/" TargetMode="External" /><Relationship Type="http://schemas.openxmlformats.org/officeDocument/2006/relationships/hyperlink" Id="rId24" Target="https://eosauthority.com/" TargetMode="External" /><Relationship Type="http://schemas.openxmlformats.org/officeDocument/2006/relationships/hyperlink" Id="rId25" Target="https://eosnetwork.com/block-explorers/" TargetMode="External" /><Relationship Type="http://schemas.openxmlformats.org/officeDocument/2006/relationships/hyperlink" Id="rId20" Target="https://www.investopedia.com/tech/what-is-eo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cademy.binance.com/en/articles/what-is-eos" TargetMode="External" /><Relationship Type="http://schemas.openxmlformats.org/officeDocument/2006/relationships/hyperlink" Id="rId21" Target="https://akeo.tech/blog/blockchain-and-dlt/what-is-eos-blockchain-every-beginners-guide/" TargetMode="External" /><Relationship Type="http://schemas.openxmlformats.org/officeDocument/2006/relationships/hyperlink" Id="rId22" Target="https://coincentral.com/what-is-eos/" TargetMode="External" /><Relationship Type="http://schemas.openxmlformats.org/officeDocument/2006/relationships/hyperlink" Id="rId24" Target="https://eosauthority.com/" TargetMode="External" /><Relationship Type="http://schemas.openxmlformats.org/officeDocument/2006/relationships/hyperlink" Id="rId25" Target="https://eosnetwork.com/block-explorers/" TargetMode="External" /><Relationship Type="http://schemas.openxmlformats.org/officeDocument/2006/relationships/hyperlink" Id="rId20" Target="https://www.investopedia.com/tech/what-is-eo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2024-03-23T04:28:45Z</dcterms:created>
  <dcterms:modified xsi:type="dcterms:W3CDTF">2024-03-23T04:28:45Z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