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Hyperledger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platform</w:t>
      </w:r>
      <w:r>
        <w:t xml:space="preserve"> </w:t>
      </w:r>
      <w:r>
        <w:t xml:space="preserve">for building decentralized applications and blockchain-based systems.</w:t>
      </w:r>
      <w:r>
        <w:t xml:space="preserve"> </w:t>
      </w:r>
      <w:hyperlink r:id="rId20">
        <w:r>
          <w:rPr>
            <w:rStyle w:val="Hyperlink"/>
          </w:rPr>
          <w:t xml:space="preserve">It was launched by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Linux Foundation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2015 to advance cross-industry collaboration in blockchain technology, aiming to create a collaborative platform for building enterprise-level blockchain solutions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Hyperledger: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GeeksforGeeks: Introduction of Hyperledger</w:t>
        </w:r>
      </w:hyperlink>
      <w:r>
        <w:t xml:space="preserve">: This article provides an overview of Hyperledger, its purpose, and how it supports the development of secure and personalized blockchain networks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Mudrex Blog: What Is Hyperledger in Blockchain? A Detailed Overview</w:t>
        </w:r>
      </w:hyperlink>
      <w:r>
        <w:t xml:space="preserve">: Dive deeper into Hyperledger’s role in creating decentralized applications and enterprise-level solutions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IBM Developer: Blockchain basics - Hyperledger Fabric</w:t>
        </w:r>
      </w:hyperlink>
      <w:r>
        <w:t xml:space="preserve">: Understand how Hyperledger Fabric, an open-source project, advances cross-industry blockchain technologies for business use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Medium: How Hyperledger Fabric Blockchain Works. Explained</w:t>
        </w:r>
      </w:hyperlink>
      <w:r>
        <w:t xml:space="preserve">: Explore how Hyperledger ensures accountability, transparency, and trust among business partners, making transactions more efficient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IBM: What Is Hyperledger Fabric?</w:t>
        </w:r>
      </w:hyperlink>
      <w:r>
        <w:t xml:space="preserve">: Learn about Hyperledger Fabric, the modular blockchain framework that has become the unofficial standard for enterprise blockchain platforms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Hyperledger! 🌐🔗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eveloper.ibm.com/articles/blockchain-basics-hyperledger-fabric/" TargetMode="External" /><Relationship Type="http://schemas.openxmlformats.org/officeDocument/2006/relationships/hyperlink" Id="rId23" Target="https://medium.com/geekculture/how-hyperledger-fabric-blockchain-works-explained-9a93d52d044c" TargetMode="External" /><Relationship Type="http://schemas.openxmlformats.org/officeDocument/2006/relationships/hyperlink" Id="rId20" Target="https://mudrex.com/learn/what-is-hyperledger/" TargetMode="External" /><Relationship Type="http://schemas.openxmlformats.org/officeDocument/2006/relationships/hyperlink" Id="rId21" Target="https://www.geeksforgeeks.org/introduction-of-hyperledger/" TargetMode="External" /><Relationship Type="http://schemas.openxmlformats.org/officeDocument/2006/relationships/hyperlink" Id="rId24" Target="https://www.ibm.com/topics/hyperledg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eveloper.ibm.com/articles/blockchain-basics-hyperledger-fabric/" TargetMode="External" /><Relationship Type="http://schemas.openxmlformats.org/officeDocument/2006/relationships/hyperlink" Id="rId23" Target="https://medium.com/geekculture/how-hyperledger-fabric-blockchain-works-explained-9a93d52d044c" TargetMode="External" /><Relationship Type="http://schemas.openxmlformats.org/officeDocument/2006/relationships/hyperlink" Id="rId20" Target="https://mudrex.com/learn/what-is-hyperledger/" TargetMode="External" /><Relationship Type="http://schemas.openxmlformats.org/officeDocument/2006/relationships/hyperlink" Id="rId21" Target="https://www.geeksforgeeks.org/introduction-of-hyperledger/" TargetMode="External" /><Relationship Type="http://schemas.openxmlformats.org/officeDocument/2006/relationships/hyperlink" Id="rId24" Target="https://www.ibm.com/topics/hyperledg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2024-03-23T04:28:51Z</dcterms:created>
  <dcterms:modified xsi:type="dcterms:W3CDTF">2024-03-23T04:28:51Z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