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Teradat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i3YcXuohD_JT_diGfVhDABUGxIhFsvBs2-2ZbZn20UU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Teradata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i3YcXuohD_JT_diGfVhDABUGxIhFsvBs2-2ZbZn20UU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Teradata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enterprise software company that develops and sells database analytics software, specializing in large-scale data warehousing applications using parallelism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Teradata: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Teradata University</w:t>
        </w:r>
      </w:hyperlink>
      <w:r>
        <w:t xml:space="preserve">: Teradata University offers a collection of online courses, including both free and cost-effective options.</w:t>
      </w:r>
      <w:r>
        <w:t xml:space="preserve"> </w:t>
      </w:r>
      <w:hyperlink r:id="rId26">
        <w:r>
          <w:rPr>
            <w:rStyle w:val="Hyperlink"/>
          </w:rPr>
          <w:t xml:space="preserve">You can explore over 275 courses to build your skills in Teradata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Teradata University for Academics</w:t>
        </w:r>
      </w:hyperlink>
      <w:r>
        <w:t xml:space="preserve">: Students can access free online training to prepare for careers in data and analytics.</w:t>
      </w:r>
      <w:r>
        <w:t xml:space="preserve"> </w:t>
      </w:r>
      <w:hyperlink r:id="rId26">
        <w:r>
          <w:rPr>
            <w:rStyle w:val="Hyperlink"/>
          </w:rPr>
          <w:t xml:space="preserve">It’s a great platform to learn new skills, complete assignments, and explore job opportunities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Coursera</w:t>
        </w:r>
      </w:hyperlink>
      <w:r>
        <w:t xml:space="preserve">: Coursera provides Teradata courses where you can earn certificates.</w:t>
      </w:r>
      <w:r>
        <w:t xml:space="preserve"> </w:t>
      </w:r>
      <w:hyperlink r:id="rId26">
        <w:r>
          <w:rPr>
            <w:rStyle w:val="Hyperlink"/>
          </w:rPr>
          <w:t xml:space="preserve">Explore reviews to find the right class for you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Teradata Learning Resource Center</w:t>
        </w:r>
      </w:hyperlink>
      <w:r>
        <w:t xml:space="preserve">: This resource hub includes customer education, Teradata certification information, blogs, and more.</w:t>
      </w:r>
      <w:r>
        <w:t xml:space="preserve"> </w:t>
      </w:r>
      <w:hyperlink r:id="rId26">
        <w:r>
          <w:rPr>
            <w:rStyle w:val="Hyperlink"/>
          </w:rPr>
          <w:t xml:space="preserve">You can enhance your Teradata skills through comprehensive training programs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GeeksforGeeks</w:t>
        </w:r>
      </w:hyperlink>
      <w:r>
        <w:t xml:space="preserve">: GeeksforGeeks offers insights into advanced SQL, AppCenter, tuning, and Teradata Parallel Transporter.</w:t>
      </w:r>
      <w:r>
        <w:t xml:space="preserve"> </w:t>
      </w:r>
      <w:hyperlink r:id="rId26">
        <w:r>
          <w:rPr>
            <w:rStyle w:val="Hyperlink"/>
          </w:rPr>
          <w:t xml:space="preserve">Dive deeper into Teradata’s features and functionalities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0" Target="https://en.wikipedia.org/wiki/Teradata" TargetMode="External" /><Relationship Type="http://schemas.openxmlformats.org/officeDocument/2006/relationships/hyperlink" Id="rId28" Target="https://www.classcentral.com/subject/teradata" TargetMode="External" /><Relationship Type="http://schemas.openxmlformats.org/officeDocument/2006/relationships/hyperlink" Id="rId31" Target="https://www.geeksforgeeks.org/teradata/" TargetMode="External" /><Relationship Type="http://schemas.openxmlformats.org/officeDocument/2006/relationships/hyperlink" Id="rId29" Target="https://www.teradata.com/university" TargetMode="External" /><Relationship Type="http://schemas.openxmlformats.org/officeDocument/2006/relationships/hyperlink" Id="rId27" Target="https://www.teradata.com/university/academics" TargetMode="External" /><Relationship Type="http://schemas.openxmlformats.org/officeDocument/2006/relationships/hyperlink" Id="rId26" Target="https://www.teradata.com/university/overvie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en.wikipedia.org/wiki/Teradata" TargetMode="External" /><Relationship Type="http://schemas.openxmlformats.org/officeDocument/2006/relationships/hyperlink" Id="rId28" Target="https://www.classcentral.com/subject/teradata" TargetMode="External" /><Relationship Type="http://schemas.openxmlformats.org/officeDocument/2006/relationships/hyperlink" Id="rId31" Target="https://www.geeksforgeeks.org/teradata/" TargetMode="External" /><Relationship Type="http://schemas.openxmlformats.org/officeDocument/2006/relationships/hyperlink" Id="rId29" Target="https://www.teradata.com/university" TargetMode="External" /><Relationship Type="http://schemas.openxmlformats.org/officeDocument/2006/relationships/hyperlink" Id="rId27" Target="https://www.teradata.com/university/academics" TargetMode="External" /><Relationship Type="http://schemas.openxmlformats.org/officeDocument/2006/relationships/hyperlink" Id="rId26" Target="https://www.teradata.com/university/ov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2024-03-23T04:30:04Z</dcterms:created>
  <dcterms:modified xsi:type="dcterms:W3CDTF">2024-03-23T04:30:04Z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