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creational design pattern</w:t>
      </w:r>
      <w:r>
        <w:t xml:space="preserve"> </w:t>
      </w:r>
      <w:r>
        <w:t xml:space="preserve">abstracts the process of creating objects, making a system independent of how its objects are instantiated and composed.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creational design patterns: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on</w:t>
      </w:r>
      <w:r>
        <w:t xml:space="preserve"> </w:t>
      </w:r>
      <w:hyperlink r:id="rId20">
        <w:r>
          <w:rPr>
            <w:rStyle w:val="Hyperlink"/>
          </w:rPr>
          <w:t xml:space="preserve">Creational Design Patterns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detailed explanations and examples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</w:t>
      </w:r>
      <w:r>
        <w:t xml:space="preserve">: The course</w:t>
      </w:r>
      <w:r>
        <w:t xml:space="preserve"> </w:t>
      </w:r>
      <w:hyperlink r:id="rId21">
        <w:r>
          <w:rPr>
            <w:rStyle w:val="Hyperlink"/>
          </w:rPr>
          <w:t xml:space="preserve">Learn Creational Design Patterns in Java</w:t>
        </w:r>
      </w:hyperlink>
      <w:r>
        <w:t xml:space="preserve"> </w:t>
      </w:r>
      <w:hyperlink r:id="rId20">
        <w:r>
          <w:rPr>
            <w:rStyle w:val="Hyperlink"/>
          </w:rPr>
          <w:t xml:space="preserve">covers creational patterns in Java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 Learning</w:t>
      </w:r>
      <w:r>
        <w:t xml:space="preserve">: The video tutorial on</w:t>
      </w:r>
      <w:r>
        <w:t xml:space="preserve"> </w:t>
      </w:r>
      <w:hyperlink r:id="rId22">
        <w:r>
          <w:rPr>
            <w:rStyle w:val="Hyperlink"/>
          </w:rPr>
          <w:t xml:space="preserve">Creational Design Patterns</w:t>
        </w:r>
      </w:hyperlink>
      <w:r>
        <w:t xml:space="preserve"> </w:t>
      </w:r>
      <w:hyperlink r:id="rId20">
        <w:r>
          <w:rPr>
            <w:rStyle w:val="Hyperlink"/>
          </w:rPr>
          <w:t xml:space="preserve">explains when and how to use them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The course</w:t>
      </w:r>
      <w:r>
        <w:t xml:space="preserve"> </w:t>
      </w:r>
      <w:hyperlink r:id="rId23">
        <w:r>
          <w:rPr>
            <w:rStyle w:val="Hyperlink"/>
          </w:rPr>
          <w:t xml:space="preserve">Introduction to Design Patterns</w:t>
        </w:r>
      </w:hyperlink>
      <w:r>
        <w:t xml:space="preserve"> </w:t>
      </w:r>
      <w:hyperlink r:id="rId20">
        <w:r>
          <w:rPr>
            <w:rStyle w:val="Hyperlink"/>
          </w:rPr>
          <w:t xml:space="preserve">covers both creational and structural design patterns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Baeldung</w:t>
      </w:r>
      <w:r>
        <w:t xml:space="preserve">: Their article on</w:t>
      </w:r>
      <w:r>
        <w:t xml:space="preserve"> </w:t>
      </w:r>
      <w:hyperlink r:id="rId24">
        <w:r>
          <w:rPr>
            <w:rStyle w:val="Hyperlink"/>
          </w:rPr>
          <w:t xml:space="preserve">Introduction to Creational Design Patterns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examples and advantages of different creational patterns in Java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creational design patterns!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baeldung.com/creational-design-patterns" TargetMode="External" /><Relationship Type="http://schemas.openxmlformats.org/officeDocument/2006/relationships/hyperlink" Id="rId23" Target="https://www.coursera.org/learn/design-patterns" TargetMode="External" /><Relationship Type="http://schemas.openxmlformats.org/officeDocument/2006/relationships/hyperlink" Id="rId20" Target="https://www.geeksforgeeks.org/creational-design-pattern/" TargetMode="External" /><Relationship Type="http://schemas.openxmlformats.org/officeDocument/2006/relationships/hyperlink" Id="rId22" Target="https://www.linkedin.com/learning/java-design-patterns-creational/creational-design-patterns" TargetMode="External" /><Relationship Type="http://schemas.openxmlformats.org/officeDocument/2006/relationships/hyperlink" Id="rId21" Target="https://www.udemy.com/course/learn-creational-design-patterns-in-jav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baeldung.com/creational-design-patterns" TargetMode="External" /><Relationship Type="http://schemas.openxmlformats.org/officeDocument/2006/relationships/hyperlink" Id="rId23" Target="https://www.coursera.org/learn/design-patterns" TargetMode="External" /><Relationship Type="http://schemas.openxmlformats.org/officeDocument/2006/relationships/hyperlink" Id="rId20" Target="https://www.geeksforgeeks.org/creational-design-pattern/" TargetMode="External" /><Relationship Type="http://schemas.openxmlformats.org/officeDocument/2006/relationships/hyperlink" Id="rId22" Target="https://www.linkedin.com/learning/java-design-patterns-creational/creational-design-patterns" TargetMode="External" /><Relationship Type="http://schemas.openxmlformats.org/officeDocument/2006/relationships/hyperlink" Id="rId21" Target="https://www.udemy.com/course/learn-creational-design-patterns-in-jav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2024-03-23T04:31:39Z</dcterms:created>
  <dcterms:modified xsi:type="dcterms:W3CDTF">2024-03-23T04:31:39Z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