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MINA</w:t>
      </w:r>
      <w:r>
        <w:t xml:space="preserve"> </w:t>
      </w:r>
      <w:r>
        <w:t xml:space="preserve">is a network application framework that helps users develop high-performance and highly scalable network applications easily.</w:t>
      </w:r>
      <w:r>
        <w:t xml:space="preserve"> </w:t>
      </w:r>
      <w:hyperlink r:id="rId20">
        <w:r>
          <w:rPr>
            <w:rStyle w:val="Hyperlink"/>
          </w:rPr>
          <w:t xml:space="preserve">It provides an abstract event-driven asynchronous API over various transports such as TCP/IP and UDP/IP via Java NIO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Apache MINA for free: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Apache MINA Official Website</w:t>
        </w:r>
      </w:hyperlink>
      <w:r>
        <w:t xml:space="preserve">: The official documentation and resources for Apache MINA.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Quick Start Guide</w:t>
        </w:r>
      </w:hyperlink>
      <w:r>
        <w:t xml:space="preserve">: A tutorial that walks you through building a MINA-based program, including a time server.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Chapter 1 - Getting Started</w:t>
        </w:r>
      </w:hyperlink>
      <w:r>
        <w:t xml:space="preserve">: Provides an overview of MINA, NIO, and why MINA was developed.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GitHub Repository for Apache MINA SSHD</w:t>
        </w:r>
      </w:hyperlink>
      <w:r>
        <w:t xml:space="preserve">: Explore the pure Java library that supports SSH client and server-side functionality.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Chapter 1 - Tutorials for Apache MINA FTPServer</w:t>
        </w:r>
      </w:hyperlink>
      <w:r>
        <w:t xml:space="preserve">: Learn how to install and use Apache MINA FTPServer with examples.</w:t>
      </w:r>
    </w:p>
    <w:p>
      <w:pPr>
        <w:pStyle w:val="FirstParagraph"/>
      </w:pPr>
      <w:r>
        <w:t xml:space="preserve">Feel free to explore these resources to deepen your understanding of Apache MINA!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apache/mina-sshd" TargetMode="External" /><Relationship Type="http://schemas.openxmlformats.org/officeDocument/2006/relationships/hyperlink" Id="rId20" Target="https://mina.apache.org/" TargetMode="External" /><Relationship Type="http://schemas.openxmlformats.org/officeDocument/2006/relationships/hyperlink" Id="rId24" Target="https://mina.apache.org/ftpserver-project/documentation/ch1-tutorial/ch1-tutorials.html" TargetMode="External" /><Relationship Type="http://schemas.openxmlformats.org/officeDocument/2006/relationships/hyperlink" Id="rId21" Target="https://mina.apache.org/mina-project/quick-start-guide.html" TargetMode="External" /><Relationship Type="http://schemas.openxmlformats.org/officeDocument/2006/relationships/hyperlink" Id="rId22" Target="https://mina.apache.org/mina-project/userguide/ch1-getting-started/ch1-getting-starte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apache/mina-sshd" TargetMode="External" /><Relationship Type="http://schemas.openxmlformats.org/officeDocument/2006/relationships/hyperlink" Id="rId20" Target="https://mina.apache.org/" TargetMode="External" /><Relationship Type="http://schemas.openxmlformats.org/officeDocument/2006/relationships/hyperlink" Id="rId24" Target="https://mina.apache.org/ftpserver-project/documentation/ch1-tutorial/ch1-tutorials.html" TargetMode="External" /><Relationship Type="http://schemas.openxmlformats.org/officeDocument/2006/relationships/hyperlink" Id="rId21" Target="https://mina.apache.org/mina-project/quick-start-guide.html" TargetMode="External" /><Relationship Type="http://schemas.openxmlformats.org/officeDocument/2006/relationships/hyperlink" Id="rId22" Target="https://mina.apache.org/mina-project/userguide/ch1-getting-started/ch1-getting-starte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2024-03-23T04:37:27Z</dcterms:created>
  <dcterms:modified xsi:type="dcterms:W3CDTF">2024-03-23T04:37:27Z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