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APISIX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cloud-native API gateway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provides rich traffic management features like load balancing, dynamic upstream, canary release, circuit breaking, authentication, and observability for APIs and microservices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Apache APISIX: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Official Apache APISIX Documentation</w:t>
        </w:r>
      </w:hyperlink>
      <w:r>
        <w:t xml:space="preserve">: Explore the official documentation to understand the architecture, features, and usage of Apache APISIX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Getting Started with Apache APISIX</w:t>
        </w:r>
      </w:hyperlink>
      <w:r>
        <w:t xml:space="preserve">: This tutorial video covers installing Apache APISIX via Docker, creating routes, upstream services, and configuring routing logic using the Admin API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Quick Start Tutorial</w:t>
        </w:r>
      </w:hyperlink>
      <w:r>
        <w:t xml:space="preserve">: Learn how to install Apache APISIX and perform basic operations using the Admin API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Introduction to Apache APISIX (Chinese)</w:t>
        </w:r>
      </w:hyperlink>
      <w:r>
        <w:t xml:space="preserve">: A beginner-friendly tutorial in Chinese that covers the basics of Apache APISIX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Dive into the open-source codebase of Apache APISIX on GitHub to explore its implementation and contribute to the project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gain a deeper understanding of Apache APISIX!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pisix.apache.org/" TargetMode="External" /><Relationship Type="http://schemas.openxmlformats.org/officeDocument/2006/relationships/hyperlink" Id="rId21" Target="https://apisix.apache.org/zh/" TargetMode="External" /><Relationship Type="http://schemas.openxmlformats.org/officeDocument/2006/relationships/hyperlink" Id="rId24" Target="https://cloud.tencent.com/developer/article/1892925" TargetMode="External" /><Relationship Type="http://schemas.openxmlformats.org/officeDocument/2006/relationships/hyperlink" Id="rId23" Target="https://dev.to/anita_ihuman/demystifying-apache-apisix-the-ideal-microservices-gateway-5fo0" TargetMode="External" /><Relationship Type="http://schemas.openxmlformats.org/officeDocument/2006/relationships/hyperlink" Id="rId22" Target="https://dev.to/apisix/getting-started-with-apache-apisix-c76" TargetMode="External" /><Relationship Type="http://schemas.openxmlformats.org/officeDocument/2006/relationships/hyperlink" Id="rId25" Target="https://github.com/apache/apisi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pisix.apache.org/" TargetMode="External" /><Relationship Type="http://schemas.openxmlformats.org/officeDocument/2006/relationships/hyperlink" Id="rId21" Target="https://apisix.apache.org/zh/" TargetMode="External" /><Relationship Type="http://schemas.openxmlformats.org/officeDocument/2006/relationships/hyperlink" Id="rId24" Target="https://cloud.tencent.com/developer/article/1892925" TargetMode="External" /><Relationship Type="http://schemas.openxmlformats.org/officeDocument/2006/relationships/hyperlink" Id="rId23" Target="https://dev.to/anita_ihuman/demystifying-apache-apisix-the-ideal-microservices-gateway-5fo0" TargetMode="External" /><Relationship Type="http://schemas.openxmlformats.org/officeDocument/2006/relationships/hyperlink" Id="rId22" Target="https://dev.to/apisix/getting-started-with-apache-apisix-c76" TargetMode="External" /><Relationship Type="http://schemas.openxmlformats.org/officeDocument/2006/relationships/hyperlink" Id="rId25" Target="https://github.com/apache/apisi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2024-03-23T04:35:30Z</dcterms:created>
  <dcterms:modified xsi:type="dcterms:W3CDTF">2024-03-23T04:35:30Z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