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Azure Monitor</w:t>
      </w:r>
      <w:r>
        <w:t xml:space="preserve"> </w:t>
      </w:r>
      <w:r>
        <w:t xml:space="preserve">is a comprehensive monitoring solution for collecting, analyzing, and responding to monitoring data from your cloud and on-premises environments. It helps you understand how your applications are performing and allows you to manually and programmatically respond to system events. Azure Monitor collects and aggregates data from every layer and component of your system across multiple Azure and non-Azure subscriptions and tenants, storing it in a common data platform for consumption by a set of tools that can correlate, analyze, visualize, and respond to the data.</w:t>
      </w:r>
      <w:r>
        <w:t xml:space="preserve"> </w:t>
      </w:r>
      <w:hyperlink r:id="rId20">
        <w:r>
          <w:rPr>
            <w:rStyle w:val="Hyperlink"/>
          </w:rPr>
          <w:t xml:space="preserve">You can also integrate other Microsoft and non-Microsoft tools</w:t>
        </w:r>
      </w:hyperlink>
      <w:hyperlink r:id="rId20">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Azure Monitor:</w:t>
      </w:r>
    </w:p>
    <w:p>
      <w:pPr>
        <w:pStyle w:val="Compact"/>
        <w:numPr>
          <w:ilvl w:val="0"/>
          <w:numId w:val="1001"/>
        </w:numPr>
      </w:pPr>
      <w:hyperlink r:id="rId20">
        <w:r>
          <w:rPr>
            <w:rStyle w:val="Hyperlink"/>
            <w:b/>
            <w:bCs/>
          </w:rPr>
          <w:t xml:space="preserve">Azure Monitor Overview</w:t>
        </w:r>
      </w:hyperlink>
      <w:r>
        <w:t xml:space="preserve">: Dive into the high-level architecture, data sources, and data collection methods.</w:t>
      </w:r>
    </w:p>
    <w:p>
      <w:pPr>
        <w:pStyle w:val="Compact"/>
        <w:numPr>
          <w:ilvl w:val="0"/>
          <w:numId w:val="1001"/>
        </w:numPr>
      </w:pPr>
      <w:hyperlink r:id="rId21">
        <w:r>
          <w:rPr>
            <w:rStyle w:val="Hyperlink"/>
            <w:b/>
            <w:bCs/>
          </w:rPr>
          <w:t xml:space="preserve">Monitor Azure Resources with Azure Monitor</w:t>
        </w:r>
      </w:hyperlink>
      <w:r>
        <w:t xml:space="preserve">: Understand how to monitor your Azure resources using Azure Monitor.</w:t>
      </w:r>
    </w:p>
    <w:p>
      <w:pPr>
        <w:pStyle w:val="Compact"/>
        <w:numPr>
          <w:ilvl w:val="0"/>
          <w:numId w:val="1001"/>
        </w:numPr>
      </w:pPr>
      <w:hyperlink r:id="rId22">
        <w:r>
          <w:rPr>
            <w:rStyle w:val="Hyperlink"/>
            <w:b/>
            <w:bCs/>
          </w:rPr>
          <w:t xml:space="preserve">Introduction to Azure Monitor</w:t>
        </w:r>
      </w:hyperlink>
      <w:r>
        <w:t xml:space="preserve">: Learn about the importance of monitoring, how Azure Monitor works, and its support for Azure resource monitoring.</w:t>
      </w:r>
    </w:p>
    <w:p>
      <w:pPr>
        <w:pStyle w:val="Compact"/>
        <w:numPr>
          <w:ilvl w:val="0"/>
          <w:numId w:val="1001"/>
        </w:numPr>
      </w:pPr>
      <w:hyperlink r:id="rId23">
        <w:r>
          <w:rPr>
            <w:rStyle w:val="Hyperlink"/>
            <w:b/>
            <w:bCs/>
          </w:rPr>
          <w:t xml:space="preserve">Azure Monitor Documentation</w:t>
        </w:r>
      </w:hyperlink>
      <w:r>
        <w:t xml:space="preserve">: Explore detailed documentation on aggregating and analyzing metrics, logs, and traces.</w:t>
      </w:r>
    </w:p>
    <w:p>
      <w:pPr>
        <w:pStyle w:val="Compact"/>
        <w:numPr>
          <w:ilvl w:val="0"/>
          <w:numId w:val="1001"/>
        </w:numPr>
      </w:pPr>
      <w:hyperlink r:id="rId24">
        <w:r>
          <w:rPr>
            <w:rStyle w:val="Hyperlink"/>
            <w:b/>
            <w:bCs/>
          </w:rPr>
          <w:t xml:space="preserve">Free Course: Azure Monitor Fundamentals</w:t>
        </w:r>
      </w:hyperlink>
      <w:r>
        <w:t xml:space="preserve">: Take this course to gain foundational knowledge about Azure Monitor and learn how to monitor the health of your Azure VMs.</w:t>
      </w:r>
    </w:p>
    <w:p>
      <w:pPr>
        <w:pStyle w:val="FirstParagraph"/>
      </w:pPr>
      <w:r>
        <w:t xml:space="preserve">Happy learning!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learn.microsoft.com/en-us/azure/azure-monitor/" TargetMode="External" /><Relationship Type="http://schemas.openxmlformats.org/officeDocument/2006/relationships/hyperlink" Id="rId21" Target="https://learn.microsoft.com/en-us/azure/azure-monitor/essentials/monitor-azure-resource" TargetMode="External" /><Relationship Type="http://schemas.openxmlformats.org/officeDocument/2006/relationships/hyperlink" Id="rId20" Target="https://learn.microsoft.com/en-us/azure/azure-monitor/overview" TargetMode="External" /><Relationship Type="http://schemas.openxmlformats.org/officeDocument/2006/relationships/hyperlink" Id="rId22" Target="https://learn.microsoft.com/en-us/training/modules/intro-to-azure-monitor/" TargetMode="External" /><Relationship Type="http://schemas.openxmlformats.org/officeDocument/2006/relationships/hyperlink" Id="rId24" Target="https://www.classcentral.com/course/microsoft-learn-azure-monitor-fundamentals-62562" TargetMode="External" /></Relationships>
</file>

<file path=word/_rels/footnotes.xml.rels><?xml version="1.0" encoding="UTF-8"?><Relationships xmlns="http://schemas.openxmlformats.org/package/2006/relationships"><Relationship Type="http://schemas.openxmlformats.org/officeDocument/2006/relationships/hyperlink" Id="rId23" Target="https://learn.microsoft.com/en-us/azure/azure-monitor/" TargetMode="External" /><Relationship Type="http://schemas.openxmlformats.org/officeDocument/2006/relationships/hyperlink" Id="rId21" Target="https://learn.microsoft.com/en-us/azure/azure-monitor/essentials/monitor-azure-resource" TargetMode="External" /><Relationship Type="http://schemas.openxmlformats.org/officeDocument/2006/relationships/hyperlink" Id="rId20" Target="https://learn.microsoft.com/en-us/azure/azure-monitor/overview" TargetMode="External" /><Relationship Type="http://schemas.openxmlformats.org/officeDocument/2006/relationships/hyperlink" Id="rId22" Target="https://learn.microsoft.com/en-us/training/modules/intro-to-azure-monitor/" TargetMode="External" /><Relationship Type="http://schemas.openxmlformats.org/officeDocument/2006/relationships/hyperlink" Id="rId24" Target="https://www.classcentral.com/course/microsoft-learn-azure-monitor-fundamentals-625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2024-03-23T04:35:49Z</dcterms:created>
  <dcterms:modified xsi:type="dcterms:W3CDTF">2024-03-23T04:35:49Z</dcterms:modified>
</cp:coreProperties>
</file>

<file path=docProps/custom.xml><?xml version="1.0" encoding="utf-8"?>
<Properties xmlns="http://schemas.openxmlformats.org/officeDocument/2006/custom-properties" xmlns:vt="http://schemas.openxmlformats.org/officeDocument/2006/docPropsVTypes"/>
</file>