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ESLint</w:t>
      </w:r>
      <w:r>
        <w:t xml:space="preserve"> </w:t>
      </w:r>
      <w:r>
        <w:t xml:space="preserve">is an open-source</w:t>
      </w:r>
      <w:r>
        <w:t xml:space="preserve"> </w:t>
      </w:r>
      <w:r>
        <w:rPr>
          <w:b/>
          <w:bCs/>
        </w:rPr>
        <w:t xml:space="preserve">JavaScript linting utility</w:t>
      </w:r>
      <w:r>
        <w:t xml:space="preserve"> </w:t>
      </w:r>
      <w:r>
        <w:t xml:space="preserve">that identifies and reports problematic patterns or code deviations from style guidelines.</w:t>
      </w:r>
      <w:r>
        <w:t xml:space="preserve"> </w:t>
      </w:r>
      <w:hyperlink r:id="rId20">
        <w:r>
          <w:rPr>
            <w:rStyle w:val="Hyperlink"/>
          </w:rPr>
          <w:t xml:space="preserve">It helps maintain code quality and consistency by catching errors early and enforcing coding standards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ESLint: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edX ESLint Courses</w:t>
        </w:r>
      </w:hyperlink>
      <w:r>
        <w:t xml:space="preserve">: Explore online courses on ESLint to enhance your skills and advance your career.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LinkedIn Learning (formerly Lynda.com)</w:t>
        </w:r>
      </w:hyperlink>
      <w:r>
        <w:t xml:space="preserve">: Access ESLint training courses covering fundamentals and advanced tips.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ESLint Official Documentation</w:t>
        </w:r>
      </w:hyperlink>
      <w:r>
        <w:t xml:space="preserve">: Dive into the official documentation for installation, setup, and configuration details.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Upmostly Tutorial on ESLint</w:t>
        </w:r>
      </w:hyperlink>
      <w:r>
        <w:t xml:space="preserve">: Learn about ESLint and its usage in React development.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Software Test Academy ESLint Tutorial</w:t>
        </w:r>
      </w:hyperlink>
      <w:r>
        <w:t xml:space="preserve">: Explore tutorials on ESLint, including custom rules, ES6 syntax, and formatters.</w:t>
      </w:r>
    </w:p>
    <w:p>
      <w:pPr>
        <w:pStyle w:val="FirstParagraph"/>
      </w:pPr>
      <w:r>
        <w:t xml:space="preserve">Feel free to explore these resources to enhance your understanding of ESLint!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slint.org/docs/latest/use/getting-started" TargetMode="External" /><Relationship Type="http://schemas.openxmlformats.org/officeDocument/2006/relationships/hyperlink" Id="rId24" Target="https://upmostly.com/tutorials/what-is-eslint-and-how-to-use-it-in-react" TargetMode="External" /><Relationship Type="http://schemas.openxmlformats.org/officeDocument/2006/relationships/hyperlink" Id="rId22" Target="https://www.edx.org/learn/eslint" TargetMode="External" /><Relationship Type="http://schemas.openxmlformats.org/officeDocument/2006/relationships/hyperlink" Id="rId21" Target="https://www.geeksforgeeks.org/eslint-pluggable-javascript-linter/" TargetMode="External" /><Relationship Type="http://schemas.openxmlformats.org/officeDocument/2006/relationships/hyperlink" Id="rId23" Target="https://www.linkedin.com/learning/topics/eslint" TargetMode="External" /><Relationship Type="http://schemas.openxmlformats.org/officeDocument/2006/relationships/hyperlink" Id="rId25" Target="https://www.swtestacademy.com/eslint-tutori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slint.org/docs/latest/use/getting-started" TargetMode="External" /><Relationship Type="http://schemas.openxmlformats.org/officeDocument/2006/relationships/hyperlink" Id="rId24" Target="https://upmostly.com/tutorials/what-is-eslint-and-how-to-use-it-in-react" TargetMode="External" /><Relationship Type="http://schemas.openxmlformats.org/officeDocument/2006/relationships/hyperlink" Id="rId22" Target="https://www.edx.org/learn/eslint" TargetMode="External" /><Relationship Type="http://schemas.openxmlformats.org/officeDocument/2006/relationships/hyperlink" Id="rId21" Target="https://www.geeksforgeeks.org/eslint-pluggable-javascript-linter/" TargetMode="External" /><Relationship Type="http://schemas.openxmlformats.org/officeDocument/2006/relationships/hyperlink" Id="rId23" Target="https://www.linkedin.com/learning/topics/eslint" TargetMode="External" /><Relationship Type="http://schemas.openxmlformats.org/officeDocument/2006/relationships/hyperlink" Id="rId25" Target="https://www.swtestacademy.com/eslint-tutor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2024-03-23T04:46:41Z</dcterms:created>
  <dcterms:modified xsi:type="dcterms:W3CDTF">2024-03-23T04:46:41Z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