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 tech, a</w:t>
      </w:r>
      <w:r>
        <w:t xml:space="preserve"> </w:t>
      </w:r>
      <w:r>
        <w:rPr>
          <w:b/>
          <w:bCs/>
        </w:rPr>
        <w:t xml:space="preserve">non-relational database</w:t>
      </w:r>
      <w:r>
        <w:t xml:space="preserve"> </w:t>
      </w:r>
      <w:r>
        <w:t xml:space="preserve">(also known as</w:t>
      </w:r>
      <w:r>
        <w:t xml:space="preserve"> </w:t>
      </w:r>
      <w:r>
        <w:rPr>
          <w:b/>
          <w:bCs/>
        </w:rPr>
        <w:t xml:space="preserve">NoSQL</w:t>
      </w:r>
      <w:r>
        <w:t xml:space="preserve">) doesn’t adhere to the traditional table/key model used by relational databases.</w:t>
      </w:r>
      <w:r>
        <w:t xml:space="preserve"> </w:t>
      </w:r>
      <w:hyperlink r:id="rId20">
        <w:r>
          <w:rPr>
            <w:rStyle w:val="Hyperlink"/>
          </w:rPr>
          <w:t xml:space="preserve">Instead, it allows for more flexible data storage, making it suitable for scenarios with unknown data structures or large volumes of diverse data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to explore: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AI Singapore Student Outreach Programme</w:t>
        </w:r>
        <w:r>
          <w:rPr>
            <w:rStyle w:val="Hyperlink"/>
          </w:rPr>
          <w:t xml:space="preserve">: This program promotes AI literacy and proficiency among students, offering practical experience in AI projects and industry-recognized certificates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national servicemen (NSFs), this platform provides free access to over 75,000 online courses, including Python programming, machine learning, and more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numerous free courses, some from renowned universities.</w:t>
      </w:r>
      <w:r>
        <w:t xml:space="preserve"> </w:t>
      </w:r>
      <w:hyperlink r:id="rId20">
        <w:r>
          <w:rPr>
            <w:rStyle w:val="Hyperlink"/>
          </w:rPr>
          <w:t xml:space="preserve">Topics range from machine learning to COVID-19 contact tracing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their free resources, including webinars, workshops, and tutorials on tech-related topics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Mozilla Developer Network (MDN)</w:t>
        </w:r>
        <w:r>
          <w:rPr>
            <w:rStyle w:val="Hyperlink"/>
          </w:rPr>
          <w:t xml:space="preserve">: A valuable resource for learning web development technologies like HTML, CSS, and JavaScript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search?q=non-relational+in+tech+definition" TargetMode="External" /><Relationship Type="http://schemas.openxmlformats.org/officeDocument/2006/relationships/hyperlink" Id="rId20" Target="https://builtin.com/data-science/non-relational-database" TargetMode="External" /><Relationship Type="http://schemas.openxmlformats.org/officeDocument/2006/relationships/hyperlink" Id="rId25" Target="https://www.linkedin.com/pulse/10-free-websites-help-you-learn-tech-skills-fabio-tongson" TargetMode="External" /><Relationship Type="http://schemas.openxmlformats.org/officeDocument/2006/relationships/hyperlink" Id="rId23" Target="https://www.mongodb.com/databases/non-relational" TargetMode="External" /><Relationship Type="http://schemas.openxmlformats.org/officeDocument/2006/relationships/hyperlink" Id="rId24" Target="https://www.tech.gov.sg/media/technews/new-year-new-tech-skills" TargetMode="External" /><Relationship Type="http://schemas.openxmlformats.org/officeDocument/2006/relationships/hyperlink" Id="rId22" Target="https://www.techopedia.com/definition/25218/non-relational-databa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search?q=non-relational+in+tech+definition" TargetMode="External" /><Relationship Type="http://schemas.openxmlformats.org/officeDocument/2006/relationships/hyperlink" Id="rId20" Target="https://builtin.com/data-science/non-relational-database" TargetMode="External" /><Relationship Type="http://schemas.openxmlformats.org/officeDocument/2006/relationships/hyperlink" Id="rId25" Target="https://www.linkedin.com/pulse/10-free-websites-help-you-learn-tech-skills-fabio-tongson" TargetMode="External" /><Relationship Type="http://schemas.openxmlformats.org/officeDocument/2006/relationships/hyperlink" Id="rId23" Target="https://www.mongodb.com/databases/non-relational" TargetMode="External" /><Relationship Type="http://schemas.openxmlformats.org/officeDocument/2006/relationships/hyperlink" Id="rId24" Target="https://www.tech.gov.sg/media/technews/new-year-new-tech-skills" TargetMode="External" /><Relationship Type="http://schemas.openxmlformats.org/officeDocument/2006/relationships/hyperlink" Id="rId22" Target="https://www.techopedia.com/definition/25218/non-relational-databa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2024-03-23T04:34:24Z</dcterms:created>
  <dcterms:modified xsi:type="dcterms:W3CDTF">2024-03-23T04:34:24Z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