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Rubrik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jXdSPRovJB0xw55PjCQ032FlYEWpZvVKkp_Rm9MhcWQ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Rubrik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jXdSPRovJB0xw55PjCQ032FlYEWpZvVKkp_Rm9MhcWQ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Rubrik</w:t>
      </w:r>
      <w:r>
        <w:t xml:space="preserve"> </w:t>
      </w:r>
      <w:r>
        <w:t xml:space="preserve">is a cybersecurity company that focuses on much more than data backups. They offer data protection, threat analytics, and cyber recovery for enterprise, cloud, and SaaS data.</w:t>
      </w:r>
      <w:r>
        <w:t xml:space="preserve"> </w:t>
      </w:r>
      <w:hyperlink r:id="rId26">
        <w:r>
          <w:rPr>
            <w:rStyle w:val="Hyperlink"/>
          </w:rPr>
          <w:t xml:space="preserve">Their approach includes implementing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Zero Trust Data 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prevent, detect, and respond to data threats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Rubrik further: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Rubrik University</w:t>
        </w:r>
      </w:hyperlink>
      <w:r>
        <w:t xml:space="preserve">: Access virtual, instructor-led training events, webinars, and eLearning modules.</w:t>
      </w:r>
      <w:r>
        <w:t xml:space="preserve"> </w:t>
      </w:r>
      <w:hyperlink r:id="rId26">
        <w:r>
          <w:rPr>
            <w:rStyle w:val="Hyperlink"/>
          </w:rPr>
          <w:t xml:space="preserve">Learn at your own pace and enhance your Rubrik skills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Evaluate Rubrik</w:t>
        </w:r>
      </w:hyperlink>
      <w:r>
        <w:t xml:space="preserve">: Try Rubrik’s</w:t>
      </w:r>
      <w:r>
        <w:t xml:space="preserve"> </w:t>
      </w:r>
      <w:r>
        <w:rPr>
          <w:b/>
          <w:bCs/>
        </w:rPr>
        <w:t xml:space="preserve">Cloud Data Management</w:t>
      </w:r>
      <w:r>
        <w:t xml:space="preserve"> </w:t>
      </w:r>
      <w:r>
        <w:t xml:space="preserve">platform in your environment.</w:t>
      </w:r>
      <w:r>
        <w:t xml:space="preserve"> </w:t>
      </w:r>
      <w:hyperlink r:id="rId26">
        <w:r>
          <w:rPr>
            <w:rStyle w:val="Hyperlink"/>
          </w:rPr>
          <w:t xml:space="preserve">It simplifies backup and recovery for virtualized environments, integrating data orchestration, catalog management, and deduplicated storage into a single, scale-out fabric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Cloud Data Management, Protection and Backup</w:t>
        </w:r>
      </w:hyperlink>
      <w:r>
        <w:t xml:space="preserve">: Explore Rubrik’s comprehensive platform that securely delivers backup, recovery, analytics, data governance, and compliance across data centers and clouds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Company Overview</w:t>
        </w:r>
      </w:hyperlink>
      <w:r>
        <w:t xml:space="preserve">: Learn why Rubrik was founded and how it aims to disrupt the backup and recovery space with flexible, cyber-focused solutions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2">
        <w:r>
          <w:rPr>
            <w:rStyle w:val="Hyperlink"/>
            <w:b/>
            <w:bCs/>
          </w:rPr>
          <w:t xml:space="preserve">Education</w:t>
        </w:r>
      </w:hyperlink>
      <w:r>
        <w:t xml:space="preserve">: Discover how Rubrik adds an additional layer of defense to malware attacks, ensuring that sensitive data remains secure and resilient in educational institutions</w:t>
      </w:r>
      <w:hyperlink r:id="rId32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Rubrik’s offerings! 🚀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en.wikipedia.org/wiki/Rubrik" TargetMode="External" /><Relationship Type="http://schemas.openxmlformats.org/officeDocument/2006/relationships/hyperlink" Id="rId28" Target="https://training.rubrik.com/" TargetMode="External" /><Relationship Type="http://schemas.openxmlformats.org/officeDocument/2006/relationships/hyperlink" Id="rId31" Target="https://www.rubrik.com/company" TargetMode="External" /><Relationship Type="http://schemas.openxmlformats.org/officeDocument/2006/relationships/hyperlink" Id="rId32" Target="https://www.rubrik.com/industries/education" TargetMode="External" /><Relationship Type="http://schemas.openxmlformats.org/officeDocument/2006/relationships/hyperlink" Id="rId29" Target="https://www.rubrik.com/lp/demo/web-try-rubrik" TargetMode="External" /><Relationship Type="http://schemas.openxmlformats.org/officeDocument/2006/relationships/hyperlink" Id="rId30" Target="https://www.rubrik.com/products/cloud-data-management" TargetMode="External" /><Relationship Type="http://schemas.openxmlformats.org/officeDocument/2006/relationships/hyperlink" Id="rId27" Target="https://www.rubrik.com/why-rubri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Rubrik" TargetMode="External" /><Relationship Type="http://schemas.openxmlformats.org/officeDocument/2006/relationships/hyperlink" Id="rId28" Target="https://training.rubrik.com/" TargetMode="External" /><Relationship Type="http://schemas.openxmlformats.org/officeDocument/2006/relationships/hyperlink" Id="rId31" Target="https://www.rubrik.com/company" TargetMode="External" /><Relationship Type="http://schemas.openxmlformats.org/officeDocument/2006/relationships/hyperlink" Id="rId32" Target="https://www.rubrik.com/industries/education" TargetMode="External" /><Relationship Type="http://schemas.openxmlformats.org/officeDocument/2006/relationships/hyperlink" Id="rId29" Target="https://www.rubrik.com/lp/demo/web-try-rubrik" TargetMode="External" /><Relationship Type="http://schemas.openxmlformats.org/officeDocument/2006/relationships/hyperlink" Id="rId30" Target="https://www.rubrik.com/products/cloud-data-management" TargetMode="External" /><Relationship Type="http://schemas.openxmlformats.org/officeDocument/2006/relationships/hyperlink" Id="rId27" Target="https://www.rubrik.com/why-rubri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2024-03-23T04:41:55Z</dcterms:created>
  <dcterms:modified xsi:type="dcterms:W3CDTF">2024-03-23T04:41:55Z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