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SonarQube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Code Quality Assurance tool</w:t>
      </w:r>
      <w:r>
        <w:t xml:space="preserve"> </w:t>
      </w:r>
      <w:r>
        <w:t xml:space="preserve">that collects and analyzes source code, providing reports on the code quality of your project.</w:t>
      </w:r>
      <w:r>
        <w:t xml:space="preserve"> </w:t>
      </w:r>
      <w:hyperlink r:id="rId20">
        <w:r>
          <w:rPr>
            <w:rStyle w:val="Hyperlink"/>
          </w:rPr>
          <w:t xml:space="preserve">It combines static and dynamic analysis tools, enabling continuous measurement of quality over time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SonarQube: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SonarQube Official Documentation</w:t>
        </w:r>
      </w:hyperlink>
      <w:r>
        <w:t xml:space="preserve">: The official documentation covers installation, configuration, and usage of SonarQube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SonarQube Tutorial on Software Test Academy</w:t>
        </w:r>
      </w:hyperlink>
      <w:r>
        <w:t xml:space="preserve">: This comprehensive tutorial provides details on setting up SonarQube, understanding code quality, and troubleshooting common issues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LinkedIn Learning (formerly Lynda.com) SonarQube Courses</w:t>
        </w:r>
      </w:hyperlink>
      <w:r>
        <w:t xml:space="preserve">: Explore various SonarQube courses on LinkedIn Learning, ranging from fundamentals to advanced features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7">
        <w:r>
          <w:rPr>
            <w:rStyle w:val="Hyperlink"/>
            <w:b/>
            <w:bCs/>
          </w:rPr>
          <w:t xml:space="preserve">Udemy Course: SonarQube - The Complete Guide</w:t>
        </w:r>
      </w:hyperlink>
      <w:r>
        <w:t xml:space="preserve">: Dive into both basics and advanced features of SonarQube in this comprehensive Udemy course</w:t>
      </w:r>
      <w:hyperlink r:id="rId27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8">
        <w:r>
          <w:rPr>
            <w:rStyle w:val="Hyperlink"/>
            <w:b/>
            <w:bCs/>
          </w:rPr>
          <w:t xml:space="preserve">DigitalOcean Tutorial: How To Ensure Code Quality with SonarQube</w:t>
        </w:r>
      </w:hyperlink>
      <w:r>
        <w:t xml:space="preserve">: Learn how to deploy a SonarQube server, run scans, and analyze example code in this step-by-step guide</w:t>
      </w:r>
      <w:hyperlink r:id="rId28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SonarQube!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log.nashtechglobal.com/sonarqube-what-it-is-and-why-to-use-it/" TargetMode="External" /><Relationship Type="http://schemas.openxmlformats.org/officeDocument/2006/relationships/hyperlink" Id="rId23" Target="https://docs.sonarsource.com/sonarqube/latest/" TargetMode="External" /><Relationship Type="http://schemas.openxmlformats.org/officeDocument/2006/relationships/hyperlink" Id="rId22" Target="https://en.wikipedia.org/wiki/SonarQube" TargetMode="External" /><Relationship Type="http://schemas.openxmlformats.org/officeDocument/2006/relationships/hyperlink" Id="rId25" Target="https://medium.com/@kwoksang1011/sonarqube-beginner-guide-2772603c81d7" TargetMode="External" /><Relationship Type="http://schemas.openxmlformats.org/officeDocument/2006/relationships/hyperlink" Id="rId20" Target="https://www.devopsschool.com/blog/what-is-sonarqube-and-how-it-works-an-overview-and-its-use-cases/" TargetMode="External" /><Relationship Type="http://schemas.openxmlformats.org/officeDocument/2006/relationships/hyperlink" Id="rId28" Target="https://www.digitalocean.com/community/tutorial-collections/how-to-ensure-code-quality-with-sonarqube" TargetMode="External" /><Relationship Type="http://schemas.openxmlformats.org/officeDocument/2006/relationships/hyperlink" Id="rId26" Target="https://www.linkedin.com/learning/topics/sonarqube" TargetMode="External" /><Relationship Type="http://schemas.openxmlformats.org/officeDocument/2006/relationships/hyperlink" Id="rId24" Target="https://www.swtestacademy.com/sonarqube-tutorial/" TargetMode="External" /><Relationship Type="http://schemas.openxmlformats.org/officeDocument/2006/relationships/hyperlink" Id="rId27" Target="https://www.udemy.com/course/sonarqube-the-complete-guide-2021-edi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nashtechglobal.com/sonarqube-what-it-is-and-why-to-use-it/" TargetMode="External" /><Relationship Type="http://schemas.openxmlformats.org/officeDocument/2006/relationships/hyperlink" Id="rId23" Target="https://docs.sonarsource.com/sonarqube/latest/" TargetMode="External" /><Relationship Type="http://schemas.openxmlformats.org/officeDocument/2006/relationships/hyperlink" Id="rId22" Target="https://en.wikipedia.org/wiki/SonarQube" TargetMode="External" /><Relationship Type="http://schemas.openxmlformats.org/officeDocument/2006/relationships/hyperlink" Id="rId25" Target="https://medium.com/@kwoksang1011/sonarqube-beginner-guide-2772603c81d7" TargetMode="External" /><Relationship Type="http://schemas.openxmlformats.org/officeDocument/2006/relationships/hyperlink" Id="rId20" Target="https://www.devopsschool.com/blog/what-is-sonarqube-and-how-it-works-an-overview-and-its-use-cases/" TargetMode="External" /><Relationship Type="http://schemas.openxmlformats.org/officeDocument/2006/relationships/hyperlink" Id="rId28" Target="https://www.digitalocean.com/community/tutorial-collections/how-to-ensure-code-quality-with-sonarqube" TargetMode="External" /><Relationship Type="http://schemas.openxmlformats.org/officeDocument/2006/relationships/hyperlink" Id="rId26" Target="https://www.linkedin.com/learning/topics/sonarqube" TargetMode="External" /><Relationship Type="http://schemas.openxmlformats.org/officeDocument/2006/relationships/hyperlink" Id="rId24" Target="https://www.swtestacademy.com/sonarqube-tutorial/" TargetMode="External" /><Relationship Type="http://schemas.openxmlformats.org/officeDocument/2006/relationships/hyperlink" Id="rId27" Target="https://www.udemy.com/course/sonarqube-the-complete-guide-2021-edi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2024-03-23T04:54:02Z</dcterms:created>
  <dcterms:modified xsi:type="dcterms:W3CDTF">2024-03-23T04:54:02Z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