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Axiom</w:t>
      </w:r>
      <w:r>
        <w:t xml:space="preserve"> </w:t>
      </w:r>
      <w:r>
        <w:t xml:space="preserve">is an XML Infoset compliant object model that supports on-demand building of the object tree. It features a novel “pull-through” model, allowing direct access to the underlying pull event stream using the StAX API.</w:t>
      </w:r>
      <w:r>
        <w:t xml:space="preserve"> </w:t>
      </w:r>
      <w:hyperlink r:id="rId20">
        <w:r>
          <w:rPr>
            <w:rStyle w:val="Hyperlink"/>
          </w:rPr>
          <w:t xml:space="preserve">Additionally, it includes built-in support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XML Optimized Packaging (XOP)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MTOM</w:t>
        </w:r>
        <w:r>
          <w:rPr>
            <w:rStyle w:val="Hyperlink"/>
          </w:rPr>
          <w:t xml:space="preserve">, enabling efficient handling of binary data within XML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Axiom: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Axiom – Introduction</w:t>
        </w:r>
      </w:hyperlink>
      <w:hyperlink r:id="rId20">
        <w:r>
          <w:rPr>
            <w:rStyle w:val="Hyperlink"/>
          </w:rPr>
          <w:t xml:space="preserve">: This official Apache Axiom documentation provides detailed information about its features and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Next Generation Web Services - Apache Axis2/Java</w:t>
        </w:r>
      </w:hyperlink>
      <w:hyperlink r:id="rId20">
        <w:r>
          <w:rPr>
            <w:rStyle w:val="Hyperlink"/>
          </w:rPr>
          <w:t xml:space="preserve">: Explore Axis2’s light-weight object model, AXIOM, which is closely related to Apache Axiom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Axiom Documentation</w:t>
        </w:r>
      </w:hyperlink>
      <w:hyperlink r:id="rId20">
        <w:r>
          <w:rPr>
            <w:rStyle w:val="Hyperlink"/>
          </w:rPr>
          <w:t xml:space="preserve">: Dive into the specifics of Axiom’s API and learn how to work with XML Infosets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Axiom – Apache Axiom 1.3.0 Release Note</w:t>
        </w:r>
      </w:hyperlink>
      <w:hyperlink r:id="rId20">
        <w:r>
          <w:rPr>
            <w:rStyle w:val="Hyperlink"/>
          </w:rPr>
          <w:t xml:space="preserve">: Discover the changes and enhancements in Axiom version 1.3.0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XML Manipulation with Apache AXIOM</w:t>
        </w:r>
      </w:hyperlink>
      <w:hyperlink r:id="rId20">
        <w:r>
          <w:rPr>
            <w:rStyle w:val="Hyperlink"/>
          </w:rPr>
          <w:t xml:space="preserve">: This article provides practical insights into using Axiom for XML manipulation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xiom.org/docs/" TargetMode="External" /><Relationship Type="http://schemas.openxmlformats.org/officeDocument/2006/relationships/hyperlink" Id="rId21" Target="https://axis.apache.org/axis2/java/core/" TargetMode="External" /><Relationship Type="http://schemas.openxmlformats.org/officeDocument/2006/relationships/hyperlink" Id="rId20" Target="https://ws.apache.org/axiom/" TargetMode="External" /><Relationship Type="http://schemas.openxmlformats.org/officeDocument/2006/relationships/hyperlink" Id="rId23" Target="https://ws.apache.org/axiom/release-notes/1.3.0.html" TargetMode="External" /><Relationship Type="http://schemas.openxmlformats.org/officeDocument/2006/relationships/hyperlink" Id="rId24" Target="https://www.developer.com/open-source/xml-manipulation-with-apache-axi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xiom.org/docs/" TargetMode="External" /><Relationship Type="http://schemas.openxmlformats.org/officeDocument/2006/relationships/hyperlink" Id="rId21" Target="https://axis.apache.org/axis2/java/core/" TargetMode="External" /><Relationship Type="http://schemas.openxmlformats.org/officeDocument/2006/relationships/hyperlink" Id="rId20" Target="https://ws.apache.org/axiom/" TargetMode="External" /><Relationship Type="http://schemas.openxmlformats.org/officeDocument/2006/relationships/hyperlink" Id="rId23" Target="https://ws.apache.org/axiom/release-notes/1.3.0.html" TargetMode="External" /><Relationship Type="http://schemas.openxmlformats.org/officeDocument/2006/relationships/hyperlink" Id="rId24" Target="https://www.developer.com/open-source/xml-manipulation-with-apache-axi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2024-03-23T04:56:44Z</dcterms:created>
  <dcterms:modified xsi:type="dcterms:W3CDTF">2024-03-23T04:56:44Z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