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CloudStack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 source Infrastructure-as-a-Service (IaaS)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manages and orchestrates pools of storage, network, and computer resources to build public or private compute clouds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CloudStack: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CloudStack Documentation</w:t>
        </w:r>
      </w:hyperlink>
      <w:r>
        <w:t xml:space="preserve">: This official documentation provides detailed information about CloudStack’s terminology, concepts, and how to set up and manage a cloud environment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YouTube: Apache CloudStack Introduction</w:t>
        </w:r>
      </w:hyperlink>
      <w:r>
        <w:t xml:space="preserve">: This video offers an overview of CloudStack, including architecture, functionality, and community aspects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CloudStack™</w:t>
        </w:r>
      </w:hyperlink>
      <w:r>
        <w:t xml:space="preserve">: Visit the official Apache CloudStack website for news, updates, and additional resources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TechTarget: What is CloudStack?</w:t>
        </w:r>
      </w:hyperlink>
      <w:r>
        <w:t xml:space="preserve">: This article provides a concise definition of CloudStack and its use cases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YouTube: Apache Cloudstack Tutorial</w:t>
        </w:r>
      </w:hyperlink>
      <w:r>
        <w:t xml:space="preserve">: A tutorial series covering various aspects of Apache CloudStack for beginners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 Apache CloudStack!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docs.cloudstack.apache.org/" TargetMode="External" /><Relationship Type="http://schemas.openxmlformats.org/officeDocument/2006/relationships/hyperlink" Id="rId22" Target="https://cloudstack.apache.org/" TargetMode="External" /><Relationship Type="http://schemas.openxmlformats.org/officeDocument/2006/relationships/hyperlink" Id="rId24" Target="https://www.techtarget.com/whatis/definition/CloudStack" TargetMode="External" /><Relationship Type="http://schemas.openxmlformats.org/officeDocument/2006/relationships/hyperlink" Id="rId20" Target="https://www.youtube.com/watch?v=EYbYUj4HjJU" TargetMode="External" /><Relationship Type="http://schemas.openxmlformats.org/officeDocument/2006/relationships/hyperlink" Id="rId23" Target="https://www.youtube.com/watch?v=RsqRoFRIoL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docs.cloudstack.apache.org/" TargetMode="External" /><Relationship Type="http://schemas.openxmlformats.org/officeDocument/2006/relationships/hyperlink" Id="rId22" Target="https://cloudstack.apache.org/" TargetMode="External" /><Relationship Type="http://schemas.openxmlformats.org/officeDocument/2006/relationships/hyperlink" Id="rId24" Target="https://www.techtarget.com/whatis/definition/CloudStack" TargetMode="External" /><Relationship Type="http://schemas.openxmlformats.org/officeDocument/2006/relationships/hyperlink" Id="rId20" Target="https://www.youtube.com/watch?v=EYbYUj4HjJU" TargetMode="External" /><Relationship Type="http://schemas.openxmlformats.org/officeDocument/2006/relationships/hyperlink" Id="rId23" Target="https://www.youtube.com/watch?v=RsqRoFRIoL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2024-03-23T04:25:41Z</dcterms:created>
  <dcterms:modified xsi:type="dcterms:W3CDTF">2024-03-23T04:25:41Z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