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Flume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distributed, reliable, and available service</w:t>
      </w:r>
      <w:r>
        <w:t xml:space="preserve"> </w:t>
      </w:r>
      <w:r>
        <w:t xml:space="preserve">for efficiently collecting, aggregating, and moving large amounts of log data. It has a simple and flexible architecture based on streaming data flows, making it robust and fault-tolerant with tunable reliability mechanisms and many failover and recovery mechanisms.</w:t>
      </w:r>
      <w:r>
        <w:t xml:space="preserve"> </w:t>
      </w:r>
      <w:hyperlink r:id="rId20">
        <w:r>
          <w:rPr>
            <w:rStyle w:val="Hyperlink"/>
          </w:rPr>
          <w:t xml:space="preserve">It uses a simple extensible data model that allows for online analytic applications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Flume: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Apache Flume Official Documentation</w:t>
        </w:r>
      </w:hyperlink>
      <w:r>
        <w:t xml:space="preserve">: The official documentation provides detailed information on Flume’s architecture, configuration, and usage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Apache Flume User Guide</w:t>
        </w:r>
      </w:hyperlink>
      <w:r>
        <w:t xml:space="preserve">: This guide explains how to use Flume for efficiently collecting and moving log data from various sources to a centralized data store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Apache Flume Tutorial on TutorialsPoint</w:t>
        </w:r>
      </w:hyperlink>
      <w:r>
        <w:t xml:space="preserve">: A comprehensive tutorial covering the basics of Apache Flume, including practical examples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DataFlair’s Apache Flume Tutorial</w:t>
        </w:r>
      </w:hyperlink>
      <w:r>
        <w:t xml:space="preserve">: Learn about Flume’s features, architecture, and how to use it for data ingestion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Guru99’s Apache Flume Tutorial</w:t>
        </w:r>
      </w:hyperlink>
      <w:r>
        <w:t xml:space="preserve">: A step-by-step tutorial with examples on using Apache Flume to collect log data from web servers and aggregate it into HDFS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ta-flair.training/blogs/apache-flume-tutorial/" TargetMode="External" /><Relationship Type="http://schemas.openxmlformats.org/officeDocument/2006/relationships/hyperlink" Id="rId20" Target="https://flume.apache.org/" TargetMode="External" /><Relationship Type="http://schemas.openxmlformats.org/officeDocument/2006/relationships/hyperlink" Id="rId21" Target="https://flume.apache.org/FlumeUserGuide.html" TargetMode="External" /><Relationship Type="http://schemas.openxmlformats.org/officeDocument/2006/relationships/hyperlink" Id="rId24" Target="https://www.guru99.com/create-your-first-flume-program.html" TargetMode="External" /><Relationship Type="http://schemas.openxmlformats.org/officeDocument/2006/relationships/hyperlink" Id="rId22" Target="https://www.tutorialspoint.com/apache_flume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ata-flair.training/blogs/apache-flume-tutorial/" TargetMode="External" /><Relationship Type="http://schemas.openxmlformats.org/officeDocument/2006/relationships/hyperlink" Id="rId20" Target="https://flume.apache.org/" TargetMode="External" /><Relationship Type="http://schemas.openxmlformats.org/officeDocument/2006/relationships/hyperlink" Id="rId21" Target="https://flume.apache.org/FlumeUserGuide.html" TargetMode="External" /><Relationship Type="http://schemas.openxmlformats.org/officeDocument/2006/relationships/hyperlink" Id="rId24" Target="https://www.guru99.com/create-your-first-flume-program.html" TargetMode="External" /><Relationship Type="http://schemas.openxmlformats.org/officeDocument/2006/relationships/hyperlink" Id="rId22" Target="https://www.tutorialspoint.com/apache_flume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2024-03-23T04:25:45Z</dcterms:created>
  <dcterms:modified xsi:type="dcterms:W3CDTF">2024-03-23T04:25:45Z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