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Spring Batch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lightweight, comprehensive batch framework</w:t>
      </w:r>
      <w:r>
        <w:t xml:space="preserve"> </w:t>
      </w:r>
      <w:r>
        <w:t xml:space="preserve">designed for robust execution of jobs.</w:t>
      </w:r>
      <w:r>
        <w:t xml:space="preserve"> </w:t>
      </w:r>
      <w:hyperlink r:id="rId20">
        <w:r>
          <w:rPr>
            <w:rStyle w:val="Hyperlink"/>
          </w:rPr>
          <w:t xml:space="preserve">It provides features such as transaction management, chunk-based processing, declarative I/O, and a web-based administration interface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Spring Batch: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Introduction to Spring Batch</w:t>
        </w:r>
      </w:hyperlink>
      <w:r>
        <w:t xml:space="preserve">: A practical, code-focused tutorial that covers the basics of Spring Batch and demonstrates how to migrate data from CSV to XML.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Video Tutorial: Batch Processing With Spring Batch</w:t>
        </w:r>
      </w:hyperlink>
      <w:r>
        <w:t xml:space="preserve">: A Pluralsight course that gets you started with Spring Batch by processing input from a file, transforming data, and storing results in a database.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Building a Batch Application with Spring Batch</w:t>
        </w:r>
      </w:hyperlink>
      <w:r>
        <w:t xml:space="preserve">: An online course that provides a solid introduction to Spring Batch and shows how to use it with Spring Boot.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Getting Started: Creating a Batch Service</w:t>
        </w:r>
      </w:hyperlink>
      <w:r>
        <w:t xml:space="preserve">: A Spring guide that walks you through creating a basic batch-driven solution, importing data from a CSV spreadsheet, transforming it, and storing the results in a database.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Spring Batch Official Documentation</w:t>
        </w:r>
      </w:hyperlink>
      <w:r>
        <w:t xml:space="preserve">: The official Spring Batch documentation, which covers all aspects of the framework, including configuration, job processing, and advanced features.</w:t>
      </w:r>
    </w:p>
    <w:p>
      <w:pPr>
        <w:pStyle w:val="FirstParagraph"/>
      </w:pPr>
      <w:r>
        <w:t xml:space="preserve">Feel free to explore these resources to enhance your understanding of Spring Batch! 🌱🚀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pring.academy/courses/building-a-batch-application-with-spring-batch" TargetMode="External" /><Relationship Type="http://schemas.openxmlformats.org/officeDocument/2006/relationships/hyperlink" Id="rId24" Target="https://spring.io/guides/gs/batch-processing/" TargetMode="External" /><Relationship Type="http://schemas.openxmlformats.org/officeDocument/2006/relationships/hyperlink" Id="rId20" Target="https://spring.io/projects/spring-batch/" TargetMode="External" /><Relationship Type="http://schemas.openxmlformats.org/officeDocument/2006/relationships/hyperlink" Id="rId21" Target="https://www.baeldung.com/introduction-to-spring-batch" TargetMode="External" /><Relationship Type="http://schemas.openxmlformats.org/officeDocument/2006/relationships/hyperlink" Id="rId22" Target="https://www.pluralsight.com/courses/getting-started-spring-batc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pring.academy/courses/building-a-batch-application-with-spring-batch" TargetMode="External" /><Relationship Type="http://schemas.openxmlformats.org/officeDocument/2006/relationships/hyperlink" Id="rId24" Target="https://spring.io/guides/gs/batch-processing/" TargetMode="External" /><Relationship Type="http://schemas.openxmlformats.org/officeDocument/2006/relationships/hyperlink" Id="rId20" Target="https://spring.io/projects/spring-batch/" TargetMode="External" /><Relationship Type="http://schemas.openxmlformats.org/officeDocument/2006/relationships/hyperlink" Id="rId21" Target="https://www.baeldung.com/introduction-to-spring-batch" TargetMode="External" /><Relationship Type="http://schemas.openxmlformats.org/officeDocument/2006/relationships/hyperlink" Id="rId22" Target="https://www.pluralsight.com/courses/getting-started-spring-bat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2024-03-27T03:18:42Z</dcterms:created>
  <dcterms:modified xsi:type="dcterms:W3CDTF">2024-03-27T03:18:42Z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