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amCharts</w:t>
      </w:r>
      <w:r>
        <w:t xml:space="preserve"> </w:t>
      </w:r>
      <w:r>
        <w:t xml:space="preserve">is a powerful</w:t>
      </w:r>
      <w:r>
        <w:t xml:space="preserve"> </w:t>
      </w:r>
      <w:r>
        <w:rPr>
          <w:b/>
          <w:bCs/>
        </w:rPr>
        <w:t xml:space="preserve">JavaScript library</w:t>
      </w:r>
      <w:r>
        <w:t xml:space="preserve"> </w:t>
      </w:r>
      <w:r>
        <w:t xml:space="preserve">for creating interactive and visually appealing charts, graphs, and maps.</w:t>
      </w:r>
      <w:r>
        <w:t xml:space="preserve"> </w:t>
      </w:r>
      <w:hyperlink r:id="rId20">
        <w:r>
          <w:rPr>
            <w:rStyle w:val="Hyperlink"/>
          </w:rPr>
          <w:t xml:space="preserve">It provides flexible options for data visualization and is widely used in web development and data-driven applications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amCharts: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Getting Started with amCharts 5 Documentation</w:t>
        </w:r>
      </w:hyperlink>
      <w:r>
        <w:t xml:space="preserve">: This official guide introduces the general concepts, installation methods, and terminology for amCharts 5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About amCharts</w:t>
        </w:r>
      </w:hyperlink>
      <w:r>
        <w:t xml:space="preserve">: Learn about the company’s history and the origins of amCharts and amMap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AmChart v. 3 Documentation</w:t>
        </w:r>
      </w:hyperlink>
      <w:r>
        <w:t xml:space="preserve">: Explore the documentation for amCharts version 3, which covers various chart types and methods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AmGraph v. 3 Documentation</w:t>
        </w:r>
      </w:hyperlink>
      <w:r>
        <w:t xml:space="preserve">: Dive into details about creating visualizations for line charts, columns, and more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Anatomy of a Map Chart in amCharts 4</w:t>
        </w:r>
      </w:hyperlink>
      <w:r>
        <w:t xml:space="preserve">: Discover how to implement feature-rich maps using amCharts 4, including essential elements for map charts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and enhance your skills in data visualization with amCharts! 📊🌐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ocs.amcharts.com/3/javascriptcharts/AmChart" TargetMode="External" /><Relationship Type="http://schemas.openxmlformats.org/officeDocument/2006/relationships/hyperlink" Id="rId23" Target="https://docs.amcharts.com/3/javascriptcharts/AmGraph" TargetMode="External" /><Relationship Type="http://schemas.openxmlformats.org/officeDocument/2006/relationships/hyperlink" Id="rId21" Target="https://www.amcharts.com/about/" TargetMode="External" /><Relationship Type="http://schemas.openxmlformats.org/officeDocument/2006/relationships/hyperlink" Id="rId24" Target="https://www.amcharts.com/docs/v4/chart-types/map/" TargetMode="External" /><Relationship Type="http://schemas.openxmlformats.org/officeDocument/2006/relationships/hyperlink" Id="rId20" Target="https://www.amcharts.com/docs/v5/getting-starte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docs.amcharts.com/3/javascriptcharts/AmChart" TargetMode="External" /><Relationship Type="http://schemas.openxmlformats.org/officeDocument/2006/relationships/hyperlink" Id="rId23" Target="https://docs.amcharts.com/3/javascriptcharts/AmGraph" TargetMode="External" /><Relationship Type="http://schemas.openxmlformats.org/officeDocument/2006/relationships/hyperlink" Id="rId21" Target="https://www.amcharts.com/about/" TargetMode="External" /><Relationship Type="http://schemas.openxmlformats.org/officeDocument/2006/relationships/hyperlink" Id="rId24" Target="https://www.amcharts.com/docs/v4/chart-types/map/" TargetMode="External" /><Relationship Type="http://schemas.openxmlformats.org/officeDocument/2006/relationships/hyperlink" Id="rId20" Target="https://www.amcharts.com/docs/v5/getting-starte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2024-03-23T04:44:01Z</dcterms:created>
  <dcterms:modified xsi:type="dcterms:W3CDTF">2024-03-23T04:44:01Z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