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Protractor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automation testing framework</w:t>
      </w:r>
      <w:r>
        <w:t xml:space="preserve"> </w:t>
      </w:r>
      <w:r>
        <w:t xml:space="preserve">written in</w:t>
      </w:r>
      <w:r>
        <w:t xml:space="preserve"> </w:t>
      </w:r>
      <w:r>
        <w:rPr>
          <w:b/>
          <w:bCs/>
        </w:rPr>
        <w:t xml:space="preserve">NodeJS</w:t>
      </w:r>
      <w:r>
        <w:t xml:space="preserve">. It specializes in end-to-end testing for web applications built using</w:t>
      </w:r>
      <w:r>
        <w:t xml:space="preserve"> </w:t>
      </w:r>
      <w:r>
        <w:rPr>
          <w:b/>
          <w:bCs/>
        </w:rPr>
        <w:t xml:space="preserve">AngularJS</w:t>
      </w:r>
      <w:r>
        <w:t xml:space="preserve">, supporting both Angular and non-Angular applications.</w:t>
      </w:r>
      <w:r>
        <w:t xml:space="preserve"> </w:t>
      </w:r>
      <w:hyperlink r:id="rId20">
        <w:r>
          <w:rPr>
            <w:rStyle w:val="Hyperlink"/>
          </w:rPr>
          <w:t xml:space="preserve">Protractor combines technologies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Selenium WebDriver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Jasmine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Mocha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Cucumber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create a robust automation test suite capable of performing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cross-browser testing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Protractor: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Protractor Testing Tutorial on Guru99</w:t>
        </w:r>
      </w:hyperlink>
      <w:r>
        <w:t xml:space="preserve">: This comprehensive tutorial covers Protractor’s role in testing AngularJS applications, installation, execution, and reporting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BrowserStack’s Protractor Testing Tutorial</w:t>
        </w:r>
      </w:hyperlink>
      <w:r>
        <w:t xml:space="preserve">: Learn how to set up Protractor for test automation, write test scripts, and run them on real devices and browsers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Mashup Math’s Guide on How to Use a Protractor</w:t>
        </w:r>
      </w:hyperlink>
      <w:r>
        <w:t xml:space="preserve">: If you’re interested in the geometry tool, this guide explains how to read and use a protractor to measure angles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Udemy’s Protractor Tutorial</w:t>
        </w:r>
      </w:hyperlink>
      <w:r>
        <w:t xml:space="preserve">: Dive into an online course covering Protractor basics, setup, API overview, locator strategies, and working with Angular UI elements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Oryx Learning’s Free Online Protractor Tool</w:t>
        </w:r>
      </w:hyperlink>
      <w:r>
        <w:t xml:space="preserve">: Practice measuring and estimating angles using this interactive online protractor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oryxlearning.com/manipulatives/online-protractor-tool" TargetMode="External" /><Relationship Type="http://schemas.openxmlformats.org/officeDocument/2006/relationships/hyperlink" Id="rId20" Target="https://www.browserstack.com/guide/protractor-testing-tutorial" TargetMode="External" /><Relationship Type="http://schemas.openxmlformats.org/officeDocument/2006/relationships/hyperlink" Id="rId21" Target="https://www.guru99.com/protractor-testing.html" TargetMode="External" /><Relationship Type="http://schemas.openxmlformats.org/officeDocument/2006/relationships/hyperlink" Id="rId22" Target="https://www.mashupmath.com/blog/how-to-use-a-protractor" TargetMode="External" /><Relationship Type="http://schemas.openxmlformats.org/officeDocument/2006/relationships/hyperlink" Id="rId23" Target="https://www.udemy.com/course/protractor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oryxlearning.com/manipulatives/online-protractor-tool" TargetMode="External" /><Relationship Type="http://schemas.openxmlformats.org/officeDocument/2006/relationships/hyperlink" Id="rId20" Target="https://www.browserstack.com/guide/protractor-testing-tutorial" TargetMode="External" /><Relationship Type="http://schemas.openxmlformats.org/officeDocument/2006/relationships/hyperlink" Id="rId21" Target="https://www.guru99.com/protractor-testing.html" TargetMode="External" /><Relationship Type="http://schemas.openxmlformats.org/officeDocument/2006/relationships/hyperlink" Id="rId22" Target="https://www.mashupmath.com/blog/how-to-use-a-protractor" TargetMode="External" /><Relationship Type="http://schemas.openxmlformats.org/officeDocument/2006/relationships/hyperlink" Id="rId23" Target="https://www.udemy.com/course/protractor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2024-03-23T04:52:31Z</dcterms:created>
  <dcterms:modified xsi:type="dcterms:W3CDTF">2024-03-23T04:52:31Z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