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Quyết định 421/QĐ-BNNMT năm 2026 công bố thủ tục hành chính được sửa đổi, bổ sung lĩnh vực Đo đạc và bản đồ thuộc phạm vi chức năng quản lý của Bộ Nông nghiệp và Môi trường</w:t>
      </w:r>
    </w:p>
    <w:p>
      <w:r>
        <w:t xml:space="preserve">BỘ NÔNG NGHIỆP VÀ MÔI TRƯỜNG  | CỘNG HÒA XÃ HỘI CHỦ NGHĨA VIỆT NAM Độc lập - Tự do - Hạnh phúc </w:t>
        <w:br/>
        <w:t>Số: 421/QĐ-BNNMT | Hà Nội, ngày 31 tháng 01 năm 2026</w:t>
        <w:br/>
        <w:br/>
        <w:t>QUYẾT ĐỊNH</w:t>
        <w:br/>
        <w:br/>
        <w:t>V/Y CÔNG BỐ THỦ TỤC HÀNH CHÍNH ĐƯỢC SỬA ĐỔI, BỔ SUNG LĨNH VỰC ĐO ĐẠC VÀ BẢN ĐỒ THUỘC PHẠM VI CHỨC NĂNG QUẢN LÝ CỦA BỘ NÔNG NGHIỆP VÀ MÔI TRƯỜNG</w:t>
        <w:br/>
        <w:br/>
        <w:t>BỘ TRƯỞNG BỘ NÔNG NGHIỆP VÀ MÔI TRƯỜNG</w:t>
        <w:br/>
        <w:br/>
        <w:t>Căn cứ Nghị định số 35/2025/NĐ-CP ngày 25 tháng 02 năm 2025 của Chính phủ quy định chức năng, nhiệm vụ quyền hạn và cơ cấu tổ chức của Bộ Nông nghiệp và Môi trường;</w:t>
        <w:br/>
        <w:br/>
        <w:t>Căn cứ Nghị định số 63/2010/NĐ-CP ngày 08 tháng 6 năm 2010 của Chính phủ về kiểm soát thủ tục hành chính; Nghị định số 48/2013/NĐ-CP ngày 14 tháng 5 năm 2013 của Chính phủ sửa đổi, bổ sung một số điều của các nghị định liên quan đến kiểm soát thủ tục hành chính và Nghị định số 92/2017/NĐ-CP ngày 07 tháng 8 năm 2017 của Chính phủ sửa đổi, bổ sung một số điều của các nghị định liên quan đến kiểm soát thủ tục hành chính;</w:t>
        <w:br/>
        <w:br/>
        <w:t>Căn cứ Thông tư số 02/2017/TT-VPCP ngày 31 tháng 10 năm 2017 của Văn phòng Chính phủ hướng dẫn về nghiệp vụ kiểm soát thủ tục hành chính;</w:t>
        <w:br/>
        <w:br/>
        <w:t>Theo đề nghị của Cục trưởng Cục Đo đạc, Bản đồ và Thông tin địa lý Việt Nam.</w:t>
        <w:br/>
        <w:br/>
        <w:t>QUYẾT ĐỊNH:</w:t>
        <w:br/>
        <w:br/>
        <w:t>Điều 1. Công bố kèm theo Quyết định này thủ tục hành chính được sửa đổi, bổ sung lĩnh vực đo đạc và bản đồ thuộc phạm vi chức năng quản lý nhà nước của Bộ Nông nghiệp và Môi trường (có Phụ lục kèm theo).</w:t>
        <w:br/>
        <w:br/>
        <w:t>Điều 2. Quyết định này có hiệu lực từ ngày ký.</w:t>
        <w:br/>
        <w:br/>
        <w:t>Quyết định này thay thế Quyết định số 659/QĐ-BNNMT ngày 04 tháng 4 năm 2025 của Bộ trưởng Bộ Nông nghiệp và Môi trường về việc công bố chuẩn hóa thủ tục hành chính lĩnh vực đo đạc, bản đồ thuộc phạm vi chức năng quản lý nhà nước của Bộ Nông nghiệp và Môi trường.</w:t>
        <w:br/>
        <w:br/>
        <w:t>Điều 3. Chánh Văn phòng Bộ, Vụ trưởng Vụ Pháp chế, Cục trưởng Cục Đo đạc, Bản đồ và Thông tin địa lý Việt Nam, Thủ trưởng các đơn vị trực thuộc Bộ và các tổ chức, cá nhân có liên quan chịu trách nhiệm thi hành Quyết định này./.</w:t>
        <w:br/>
        <w:br/>
        <w:t>Nơi nhận: - Như Điều 3; - Bộ trưởng Trần Đức Thắng; (để báo cáo); - Bộ, cơ quan ngang Bộ, cơ quan thuộc Chính phủ; - UBND các tỉnh, thành phố; - Sở NN&amp;MT các tỉnh, thành phố; - Văn phòng Chính phủ; - Bộ Tư pháp (Cục Kiểm soát TTHC); - Bộ Nông nghiệp và Môi trường: các Thứ trưởng, Vụ Pháp chế, Văn phòng Bộ, Cổng Thông tin điện tử Bộ; - Báo Nông nghiệp và Môi trường; - Liên đoàn Thương mại và Công nghiệp Việt Nam; - Lưu: VT, VP (KSTTHC), ĐĐBĐ. | KT. BỘ TRƯỞNG THỨ TRƯỞNG Nguyễn Thị Phương Hoa</w:t>
        <w:br/>
        <w:br/>
        <w:t>THỦ TỤC HÀNH CHÍNH ĐƯỢC SỬA ĐỔI, BỔ SUNG LĨNH VỰC ĐO ĐẠC VÀ BẢN ĐỒ THUỘC PHẠM VI CHỨC NĂNG QUẢN LÝ NHÀ NƯỚC CỦA BỘ NÔNG NGHIỆP VÀ MÔI TRƯỜNG</w:t>
        <w:br/>
        <w:br/>
        <w:t>(Ban hành kèm theo Quyết định số 421/QĐ-BNNMT ngày 31 tháng 01 năm 2026 của Bộ trưởng Bộ Nông nghiệp và Môi trường)</w:t>
        <w:br/>
        <w:br/>
        <w:t>PHẦN I. DANH MỤC THỦ TỤC HÀNH CHÍNH ĐƯỢC SỬA ĐỔI, BỔ SUNG LĨNH VỰC ĐO ĐẠC VÀ BẢN ĐỒ THUỘC PHẠM VI CHỨC NĂNG QUẢN LÝ NHÀ NƯỚC CỦA BỘ NÔNG NGHIỆP VÀ MÔI TRƯỜNG</w:t>
        <w:br/>
        <w:br/>
        <w:t>| STT | Mã số TTHC | Tên thủ tục hành chính | Tên VBQPPL quy định nội dung sửa đổi, bổ sung | Lĩnh vực | Cơ quan thực hiện |</w:t>
        <w:br/>
        <w:t>|||||||</w:t>
        <w:br/>
        <w:t>| A | Thủ tục hành chính cấp trung ương | | | | |</w:t>
        <w:br/>
        <w:t>| 1 | 1.000082 | Cấp, bổ sung, gia hạn, cấp lại, cấp đổi giấy phép hoạt động đo đạc và bản đồ | - Điểm a, điểm c khoản 6 Điều 6 Luật sửa đổi, bổ sung một số điều của 15 Luật trong lĩnh vực nông nghiệp và môi trường số 146/2025/QH15 . - Khoản 1 Điều 1 và khoản 1, khoản 3 Điều 2 Nghị định số 39/2026/NĐ-CP ngày 25 tháng 01 năm 2026 của Chính phủ sửa đổi, bổ sung một số điều của Nghị định số 27/2019/NĐ-CP ngày 13 tháng 3 năm 2019 của Chính phủ quy định chi tiết một số điều của Luật Đo đạc và bản đồ được sửa đổi, bổ sung bởi Nghị định số 136/2021/NĐ-CP ngày 31 tháng 12 năm 2021 của Chính phủ và Nghị định số 22/2023/NĐ-CP ngày 12 tháng 5 năm 2023 của Chính phủ (sau đây gọi chung là Nghị định số 39/2026/NĐ-CP ). | Đo đạc và Bản đồ | Cục Đo đạc, Bản đồ và Thông tin địa lý Việt Nam |</w:t>
        <w:br/>
        <w:t>| 2 | 1.000063 | Cấp, gia hạn, cấp lại, cấp đổi chứng chỉ hành nghề đo đạc và bản đồ hạng I | - Điểm a, điểm c khoản 6 Điều 6 Luật sửa đổi, bổ sung một số điều của 15 Luật trong lĩnh vực nông nghiệp và môi trường số 146/2025/QH15 . - Khoản 2 Điều 1 và khoản 1, khoản 3 Điều 2 Nghị định số 39/2026/NĐ-CP . | Đo đạc và Bản đồ | Cục Đo đạc, Bản đồ và Thông tin địa lý Việt Nam |</w:t>
        <w:br/>
        <w:t>| 3 | 1.011672 | Cung cấp thông tin, dữ liệu, sản phẩm đo đạc và bản đồ | - Điểm a, điểm c khoản 6 Điều 6 Luật sửa đổi, bổ sung một số điều của 15 Luật trong lĩnh vực nông nghiệp và môi trường số 146/2025/QH15 . - Điểm a, điểm c khoản 1 Điều 2 và khoản 3 Điều 2 Nghị định số 39/2026/NĐ-CP . | Đo đạc và Bản đồ | Cục Đo đạc, Bản đồ và Thông tin địa lý Việt Nam |</w:t>
        <w:br/>
        <w:t>| B | Thủ tục hành chính cấp tỉnh | | | | |</w:t>
        <w:br/>
        <w:t>| 1 | 1.000049 | Cấp, gia hạn, cấp lại, cấp đổi chứng chỉ hành nghề đo đạc và bản đồ hạng II | - Điểm a, điểm c khoản 6 Điều 6 Luật sửa đổi, bổ sung một số điều của 15 Luật trong lĩnh vực nông nghiệp và môi trường số 146/2025/QH15 . - Khoản 2 Điều 1 và khoản 1, khoản 3 Điều 2 Nghị định số 39/2026/NĐ-CP . | Đo đạc và Bản đồ | Sở Nông nghiệp và Môi trường |</w:t>
        <w:br/>
        <w:t>| 2 | 1.011671 | Cung cấp thông tin, dữ liệu, sản phẩm đo đạc và bản đồ | - Điểm a, điểm c khoản 6 Điều 6 Luật sửa đổi, bổ sung một số điều của 15 Luật trong lĩnh vực nông nghiệp và môi trường số 146/2025/QH15 . - Điểm a, điểm c khoản 1 Điều 2 và khoản 3 Điều 2 Nghị định số 39/2026/NĐ-CP . | Đo đạc và Bản đồ | Sở Nông nghiệp và Môi trường |</w:t>
        <w:br/>
        <w:br/>
        <w:t>| FILE ĐƯỢC ĐÍNH KÈM THEO VĂN BẢN |</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