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F03" w:rsidRPr="00721491" w:rsidRDefault="00721491" w:rsidP="00AC053B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21491">
        <w:rPr>
          <w:rFonts w:ascii="Times New Roman" w:hAnsi="Times New Roman" w:cs="Times New Roman"/>
          <w:b/>
          <w:sz w:val="26"/>
          <w:szCs w:val="26"/>
        </w:rPr>
        <w:t>TACHES DU SERVICE DE LA SCOLARITÉ, DES STATISTIQUES ET DES DIPLÔMES</w:t>
      </w:r>
    </w:p>
    <w:p w:rsidR="005E469C" w:rsidRDefault="005E469C" w:rsidP="00AC053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 scolarité de l’Institut Supérieur du Sahel est divisée en des services :</w:t>
      </w:r>
    </w:p>
    <w:p w:rsidR="000C0B4D" w:rsidRDefault="000C0B4D" w:rsidP="00AC053B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Service des stages ;</w:t>
      </w:r>
    </w:p>
    <w:p w:rsidR="00AC053B" w:rsidRDefault="00AC053B" w:rsidP="00AC053B">
      <w:pPr>
        <w:pStyle w:val="Normal1"/>
        <w:numPr>
          <w:ilvl w:val="0"/>
          <w:numId w:val="2"/>
        </w:numPr>
        <w:tabs>
          <w:tab w:val="left" w:pos="1134"/>
        </w:tabs>
        <w:spacing w:after="0" w:line="360" w:lineRule="auto"/>
        <w:ind w:right="-45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service des stages pédagogique</w:t>
      </w:r>
      <w:r>
        <w:rPr>
          <w:rFonts w:ascii="Times New Roman" w:hAnsi="Times New Roman"/>
          <w:sz w:val="26"/>
          <w:szCs w:val="26"/>
        </w:rPr>
        <w:t> ;</w:t>
      </w:r>
    </w:p>
    <w:p w:rsidR="00AC053B" w:rsidRPr="00AC053B" w:rsidRDefault="00AC053B" w:rsidP="00AC053B">
      <w:pPr>
        <w:pStyle w:val="Normal1"/>
        <w:numPr>
          <w:ilvl w:val="0"/>
          <w:numId w:val="2"/>
        </w:numPr>
        <w:tabs>
          <w:tab w:val="left" w:pos="1134"/>
        </w:tabs>
        <w:spacing w:after="0" w:line="360" w:lineRule="auto"/>
        <w:ind w:right="-45"/>
        <w:jc w:val="both"/>
        <w:rPr>
          <w:rFonts w:ascii="Times New Roman" w:hAnsi="Times New Roman"/>
          <w:sz w:val="26"/>
          <w:szCs w:val="26"/>
        </w:rPr>
      </w:pPr>
      <w:r w:rsidRPr="00AC053B">
        <w:rPr>
          <w:rFonts w:ascii="Times New Roman" w:hAnsi="Times New Roman"/>
          <w:sz w:val="26"/>
          <w:szCs w:val="26"/>
        </w:rPr>
        <w:t xml:space="preserve">formation continue. </w:t>
      </w:r>
    </w:p>
    <w:p w:rsidR="000C0B4D" w:rsidRPr="000C0B4D" w:rsidRDefault="000C0B4D" w:rsidP="00AC053B">
      <w:pPr>
        <w:spacing w:after="0" w:line="36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Chacune des services ci-dessus regorge un ensemble des taches qu’elle effectue au quotidien. En ce qui concerne le 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service de la scolarité, des statistiques et des diplômes, ses taches sont les suivantes :</w:t>
      </w:r>
    </w:p>
    <w:p w:rsidR="00887DF9" w:rsidRPr="00887DF9" w:rsidRDefault="00887DF9" w:rsidP="00AC053B">
      <w:pPr>
        <w:pStyle w:val="Paragraphedeliste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87DF9">
        <w:rPr>
          <w:rFonts w:ascii="Times New Roman" w:hAnsi="Times New Roman" w:cs="Times New Roman"/>
          <w:sz w:val="26"/>
          <w:szCs w:val="26"/>
        </w:rPr>
        <w:t>Accueil</w:t>
      </w:r>
    </w:p>
    <w:p w:rsidR="00887DF9" w:rsidRPr="00887DF9" w:rsidRDefault="00887DF9" w:rsidP="00AC053B">
      <w:pPr>
        <w:pStyle w:val="Paragraphedeliste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87DF9">
        <w:rPr>
          <w:rFonts w:ascii="Times New Roman" w:hAnsi="Times New Roman" w:cs="Times New Roman"/>
          <w:sz w:val="26"/>
          <w:szCs w:val="26"/>
        </w:rPr>
        <w:t>Information des personnes intéressées par les filières de l’ISS ;</w:t>
      </w:r>
    </w:p>
    <w:p w:rsidR="00887DF9" w:rsidRPr="00887DF9" w:rsidRDefault="00887DF9" w:rsidP="00AC053B">
      <w:pPr>
        <w:pStyle w:val="Paragraphedeliste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87DF9">
        <w:rPr>
          <w:rFonts w:ascii="Times New Roman" w:hAnsi="Times New Roman" w:cs="Times New Roman"/>
          <w:sz w:val="26"/>
          <w:szCs w:val="26"/>
        </w:rPr>
        <w:t>Tenue des dossiers des étudiants inscrits à l’ISS ;</w:t>
      </w:r>
    </w:p>
    <w:p w:rsidR="00887DF9" w:rsidRPr="00887DF9" w:rsidRDefault="00887DF9" w:rsidP="00AC053B">
      <w:pPr>
        <w:pStyle w:val="Paragraphedeliste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87DF9">
        <w:rPr>
          <w:rFonts w:ascii="Times New Roman" w:hAnsi="Times New Roman" w:cs="Times New Roman"/>
          <w:sz w:val="26"/>
          <w:szCs w:val="26"/>
        </w:rPr>
        <w:t>Archivage des inscriptions et des scolarités ;</w:t>
      </w:r>
    </w:p>
    <w:p w:rsidR="00887DF9" w:rsidRPr="00887DF9" w:rsidRDefault="00887DF9" w:rsidP="00AC053B">
      <w:pPr>
        <w:pStyle w:val="Paragraphedeliste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87DF9">
        <w:rPr>
          <w:rFonts w:ascii="Times New Roman" w:hAnsi="Times New Roman" w:cs="Times New Roman"/>
          <w:sz w:val="26"/>
          <w:szCs w:val="26"/>
        </w:rPr>
        <w:t>Tenue et sécurité des registres d’inscription ;</w:t>
      </w:r>
    </w:p>
    <w:p w:rsidR="00887DF9" w:rsidRPr="00887DF9" w:rsidRDefault="00887DF9" w:rsidP="00AC053B">
      <w:pPr>
        <w:pStyle w:val="Paragraphedeliste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87DF9">
        <w:rPr>
          <w:rFonts w:ascii="Times New Roman" w:hAnsi="Times New Roman" w:cs="Times New Roman"/>
          <w:sz w:val="26"/>
          <w:szCs w:val="26"/>
        </w:rPr>
        <w:t>Tenue des fichiers des attestations des réussites et des diplômes ;</w:t>
      </w:r>
    </w:p>
    <w:p w:rsidR="00887DF9" w:rsidRPr="00887DF9" w:rsidRDefault="00887DF9" w:rsidP="00AC053B">
      <w:pPr>
        <w:pStyle w:val="Paragraphedeliste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87DF9">
        <w:rPr>
          <w:rFonts w:ascii="Times New Roman" w:hAnsi="Times New Roman" w:cs="Times New Roman"/>
          <w:sz w:val="26"/>
          <w:szCs w:val="26"/>
        </w:rPr>
        <w:t>L’élaboration et diffusion des informations statistiques de l’institut.</w:t>
      </w:r>
    </w:p>
    <w:p w:rsidR="00887DF9" w:rsidRPr="00887DF9" w:rsidRDefault="00887DF9" w:rsidP="00AC053B">
      <w:pPr>
        <w:pStyle w:val="Paragraphedeliste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AC053B" w:rsidRPr="00887DF9" w:rsidRDefault="00AC053B">
      <w:pPr>
        <w:pStyle w:val="Paragraphedeliste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AC053B" w:rsidRPr="00887D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C6382"/>
    <w:multiLevelType w:val="hybridMultilevel"/>
    <w:tmpl w:val="587E6D3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A46D1"/>
    <w:multiLevelType w:val="hybridMultilevel"/>
    <w:tmpl w:val="3D02BF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6B8"/>
    <w:rsid w:val="000C0B4D"/>
    <w:rsid w:val="003326B8"/>
    <w:rsid w:val="005E469C"/>
    <w:rsid w:val="00721491"/>
    <w:rsid w:val="007E718B"/>
    <w:rsid w:val="00803B93"/>
    <w:rsid w:val="00887DF9"/>
    <w:rsid w:val="00AC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AB2ED-EF30-4A3A-B8DC-A6A5FABA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7DF9"/>
    <w:pPr>
      <w:ind w:left="720"/>
      <w:contextualSpacing/>
    </w:pPr>
  </w:style>
  <w:style w:type="paragraph" w:customStyle="1" w:styleId="Normal1">
    <w:name w:val="Normal1"/>
    <w:rsid w:val="00AC053B"/>
    <w:pPr>
      <w:suppressAutoHyphens/>
      <w:spacing w:after="200" w:line="276" w:lineRule="auto"/>
      <w:textAlignment w:val="baseline"/>
    </w:pPr>
    <w:rPr>
      <w:rFonts w:ascii="Calibri" w:eastAsia="Calibri" w:hAnsi="Calibri" w:cs="Times New Roman"/>
      <w:kern w:val="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121</Words>
  <Characters>667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Ngnawen</dc:creator>
  <cp:keywords/>
  <dc:description/>
  <cp:lastModifiedBy>Ngnawen</cp:lastModifiedBy>
  <cp:revision>6</cp:revision>
  <dcterms:created xsi:type="dcterms:W3CDTF">2014-03-30T18:33:00Z</dcterms:created>
  <dcterms:modified xsi:type="dcterms:W3CDTF">2014-03-30T19:01:00Z</dcterms:modified>
</cp:coreProperties>
</file>