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03CB" w14:textId="1A91FAB5" w:rsidR="00C66B65" w:rsidRDefault="00C66B65" w:rsidP="00C66B65">
      <w:pPr>
        <w:spacing w:after="240"/>
        <w:rPr>
          <w:rFonts w:ascii="Cambria" w:hAnsi="Cambria"/>
          <w:b/>
          <w:color w:val="9F4F79"/>
          <w:sz w:val="48"/>
        </w:rPr>
      </w:pPr>
      <w:r>
        <w:rPr>
          <w:rFonts w:ascii="Cambria" w:hAnsi="Cambria"/>
          <w:b/>
          <w:color w:val="9F4F79"/>
          <w:sz w:val="48"/>
        </w:rPr>
        <w:t>Feature Spec &amp; Recommendations — FC Online VIP Revamp</w:t>
      </w:r>
    </w:p>
    <w:p w14:paraId="0C4D803E" w14:textId="1902F60D" w:rsidR="00C66B65" w:rsidRDefault="00C66B65" w:rsidP="00C66B65">
      <w:pPr>
        <w:spacing w:before="80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Phạm vi tài liệu này:</w:t>
      </w:r>
      <w:r>
        <w:rPr>
          <w:rFonts w:ascii="Cambria" w:hAnsi="Cambria"/>
          <w:i/>
          <w:color w:val="505050"/>
          <w:sz w:val="21"/>
        </w:rPr>
        <w:t xml:space="preserve"> Các gap trong brief v1.0.1 cần bổ sung vào thiết kế.</w:t>
      </w:r>
    </w:p>
    <w:p w14:paraId="79522651" w14:textId="77777777" w:rsidR="00C66B65" w:rsidRDefault="00C66B65" w:rsidP="00C66B65">
      <w:pPr>
        <w:spacing w:before="240" w:after="240"/>
        <w:rPr>
          <w:rFonts w:ascii="Cambria" w:hAnsi="Cambria"/>
          <w:color w:val="505050"/>
          <w:sz w:val="21"/>
        </w:rPr>
      </w:pPr>
    </w:p>
    <w:p w14:paraId="6EAD8EC0" w14:textId="134A5E47" w:rsidR="00C66B65" w:rsidRDefault="00C66B65" w:rsidP="00C66B65">
      <w:pPr>
        <w:spacing w:before="360" w:after="120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A — Feature: Activity Snapshot (Play Tree Page)</w:t>
      </w:r>
    </w:p>
    <w:p w14:paraId="1AB275CE" w14:textId="779B41BE" w:rsidR="00C66B65" w:rsidRDefault="00C66B65" w:rsidP="00C66B65">
      <w:pPr>
        <w:spacing w:before="80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Trạng thái trong brief v1.0.1:</w:t>
      </w:r>
      <w:r>
        <w:rPr>
          <w:rFonts w:ascii="Cambria" w:hAnsi="Cambria"/>
          <w:i/>
          <w:color w:val="505050"/>
          <w:sz w:val="21"/>
        </w:rPr>
        <w:t xml:space="preserve"> Chưa có. Brief section 4.1 chỉ define công thức tính điểm Play Tree, không có UX spec cho việc hiển thị lại hoạt động của người chơi.</w:t>
      </w:r>
    </w:p>
    <w:p w14:paraId="26E00DC0" w14:textId="7C7C5537" w:rsidR="00C66B65" w:rsidRDefault="00C66B65" w:rsidP="00C66B65">
      <w:pPr>
        <w:spacing w:before="240" w:after="80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1. Mô tả</w:t>
      </w:r>
    </w:p>
    <w:p w14:paraId="0A25F96E" w14:textId="447D6A49" w:rsidR="00C66B65" w:rsidRDefault="00C66B65" w:rsidP="00C66B65">
      <w:pPr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 xml:space="preserve">Hiển thị </w:t>
      </w:r>
      <w:r>
        <w:rPr>
          <w:rFonts w:ascii="Cambria" w:hAnsi="Cambria"/>
          <w:b/>
          <w:color w:val="000000"/>
          <w:sz w:val="22"/>
        </w:rPr>
        <w:t>lịch sử hoạt động thực tế</w:t>
      </w:r>
      <w:r>
        <w:rPr>
          <w:rFonts w:ascii="Cambria" w:hAnsi="Cambria"/>
          <w:color w:val="000000"/>
          <w:sz w:val="22"/>
        </w:rPr>
        <w:t xml:space="preserve"> của người chơi ngay trong Play Tree node hiện tại, giúp họ tự đối chiếu điểm tích lũy với những gì đã làm — không recommend, không gợi ý, chỉ show data.</w:t>
      </w:r>
    </w:p>
    <w:p w14:paraId="6EE5520C" w14:textId="6E898ED7" w:rsidR="00C66B65" w:rsidRDefault="00C66B65" w:rsidP="00C66B65">
      <w:pPr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2. Vị trí đặt</w:t>
      </w:r>
    </w:p>
    <w:p w14:paraId="7B1F7945" w14:textId="17CBED4C" w:rsidR="00C66B65" w:rsidRDefault="00C66B65" w:rsidP="00C66B65">
      <w:pPr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Màn hình:</w:t>
      </w:r>
      <w:r>
        <w:rPr>
          <w:rFonts w:ascii="Cambria" w:hAnsi="Cambria"/>
          <w:color w:val="000000"/>
          <w:sz w:val="22"/>
        </w:rPr>
        <w:t xml:space="preserve"> Play Tree Page (Screen 2), khi toggle về Play Tree.</w:t>
      </w:r>
    </w:p>
    <w:p w14:paraId="183C230E" w14:textId="64CCE573" w:rsidR="00C66B65" w:rsidRDefault="00C66B65" w:rsidP="00C66B65">
      <w:pPr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Vị trí:</w:t>
      </w:r>
      <w:r>
        <w:rPr>
          <w:rFonts w:ascii="Cambria" w:hAnsi="Cambria"/>
          <w:color w:val="000000"/>
          <w:sz w:val="22"/>
        </w:rPr>
        <w:t xml:space="preserve"> Bên trong </w:t>
      </w:r>
      <w:r>
        <w:rPr>
          <w:rFonts w:ascii="Cambria" w:hAnsi="Cambria"/>
          <w:b/>
          <w:color w:val="000000"/>
          <w:sz w:val="22"/>
        </w:rPr>
        <w:t>current milestone node</w:t>
      </w:r>
      <w:r>
        <w:rPr>
          <w:rFonts w:ascii="Cambria" w:hAnsi="Cambria"/>
          <w:color w:val="000000"/>
          <w:sz w:val="22"/>
        </w:rPr>
        <w:t>, ngay dưới progress bar và fraction "X / Y điểm".</w:t>
      </w:r>
    </w:p>
    <w:p w14:paraId="2EA8B056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┌─────────────────────────────────────────┐</w:t>
      </w:r>
    </w:p>
    <w:p w14:paraId="6DCC0061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ambria Math" w:hAnsi="Cambria Math" w:cs="Cambria Math"/>
          <w:color w:val="000000"/>
          <w:sz w:val="19"/>
        </w:rPr>
        <w:t>▶</w:t>
      </w:r>
      <w:r>
        <w:rPr>
          <w:rFonts w:ascii="Consolas" w:hAnsi="Consolas"/>
          <w:color w:val="000000"/>
          <w:sz w:val="19"/>
        </w:rPr>
        <w:t xml:space="preserve">  Mốc hiện tại </w:t>
      </w:r>
      <w:r>
        <w:rPr>
          <w:rFonts w:ascii="Consolas" w:hAnsi="Consolas" w:hint="eastAsia"/>
          <w:color w:val="000000"/>
          <w:sz w:val="19"/>
        </w:rPr>
        <w:t>—</w:t>
      </w:r>
      <w:r>
        <w:rPr>
          <w:rFonts w:ascii="Consolas" w:hAnsi="Consolas"/>
          <w:color w:val="000000"/>
          <w:sz w:val="19"/>
        </w:rPr>
        <w:t xml:space="preserve"> 5,000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iểm           │</w:t>
      </w:r>
    </w:p>
    <w:p w14:paraId="2BD34095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G</w:t>
      </w:r>
      <w:r>
        <w:rPr>
          <w:rFonts w:ascii="Consolas" w:hAnsi="Consolas" w:hint="eastAsia"/>
          <w:color w:val="000000"/>
          <w:sz w:val="19"/>
        </w:rPr>
        <w:t>ó</w:t>
      </w:r>
      <w:r>
        <w:rPr>
          <w:rFonts w:ascii="Consolas" w:hAnsi="Consolas"/>
          <w:color w:val="000000"/>
          <w:sz w:val="19"/>
        </w:rPr>
        <w:t>i qu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 xml:space="preserve"> Play 5K </w:t>
      </w:r>
      <w:r>
        <w:rPr>
          <w:rFonts w:ascii="Segoe UI Emoji" w:hAnsi="Segoe UI Emoji" w:cs="Segoe UI Emoji"/>
          <w:color w:val="000000"/>
          <w:sz w:val="19"/>
        </w:rPr>
        <w:t>⭐</w:t>
      </w:r>
      <w:r>
        <w:rPr>
          <w:rFonts w:ascii="Consolas" w:hAnsi="Consolas"/>
          <w:color w:val="000000"/>
          <w:sz w:val="19"/>
        </w:rPr>
        <w:t xml:space="preserve">                   │</w:t>
      </w:r>
    </w:p>
    <w:p w14:paraId="54DED47C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[████████████░░░] 3,240 / 5,000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 xml:space="preserve">    │</w:t>
      </w:r>
    </w:p>
    <w:p w14:paraId="168541E7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</w:t>
      </w:r>
      <w:r>
        <w:rPr>
          <w:rFonts w:ascii="Segoe UI Emoji" w:hAnsi="Segoe UI Emoji" w:cs="Segoe UI Emoji"/>
          <w:color w:val="000000"/>
          <w:sz w:val="19"/>
        </w:rPr>
        <w:t>⚡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 w:hint="eastAsia"/>
          <w:color w:val="000000"/>
          <w:sz w:val="19"/>
        </w:rPr>
        <w:t>ò</w:t>
      </w:r>
      <w:r>
        <w:rPr>
          <w:rFonts w:ascii="Consolas" w:hAnsi="Consolas"/>
          <w:color w:val="000000"/>
          <w:sz w:val="19"/>
        </w:rPr>
        <w:t xml:space="preserve">n thiếu 1,760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iểm             │</w:t>
      </w:r>
    </w:p>
    <w:p w14:paraId="5E8124B3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                                     │</w:t>
      </w:r>
    </w:p>
    <w:p w14:paraId="4E1D4DFB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── Hoạt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ộng của bạn ─────────────── │</w:t>
      </w:r>
    </w:p>
    <w:p w14:paraId="33C51086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Th</w:t>
      </w:r>
      <w:r>
        <w:rPr>
          <w:rFonts w:ascii="Consolas" w:hAnsi="Consolas" w:hint="eastAsia"/>
          <w:color w:val="000000"/>
          <w:sz w:val="19"/>
        </w:rPr>
        <w:t>á</w:t>
      </w:r>
      <w:r>
        <w:rPr>
          <w:rFonts w:ascii="Consolas" w:hAnsi="Consolas"/>
          <w:color w:val="000000"/>
          <w:sz w:val="19"/>
        </w:rPr>
        <w:t>ng n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  Th</w:t>
      </w:r>
      <w:r>
        <w:rPr>
          <w:rFonts w:ascii="Consolas" w:hAnsi="Consolas" w:hint="eastAsia"/>
          <w:color w:val="000000"/>
          <w:sz w:val="19"/>
        </w:rPr>
        <w:t>á</w:t>
      </w:r>
      <w:r>
        <w:rPr>
          <w:rFonts w:ascii="Consolas" w:hAnsi="Consolas"/>
          <w:color w:val="000000"/>
          <w:sz w:val="19"/>
        </w:rPr>
        <w:t>ng tr</w:t>
      </w:r>
      <w:r>
        <w:rPr>
          <w:rFonts w:ascii="Consolas" w:hAnsi="Consolas" w:hint="eastAsia"/>
          <w:color w:val="000000"/>
          <w:sz w:val="19"/>
        </w:rPr>
        <w:t>ư</w:t>
      </w:r>
      <w:r>
        <w:rPr>
          <w:rFonts w:ascii="Consolas" w:hAnsi="Consolas"/>
          <w:color w:val="000000"/>
          <w:sz w:val="19"/>
        </w:rPr>
        <w:t>ớc          │</w:t>
      </w:r>
    </w:p>
    <w:p w14:paraId="6B53CD3A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82 trận         95 trận              │</w:t>
      </w:r>
    </w:p>
    <w:p w14:paraId="4C60DCFE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28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login   26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         │</w:t>
      </w:r>
    </w:p>
    <w:p w14:paraId="54033D1C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2,400 ph</w:t>
      </w:r>
      <w:r>
        <w:rPr>
          <w:rFonts w:ascii="Consolas" w:hAnsi="Consolas" w:hint="eastAsia"/>
          <w:color w:val="000000"/>
          <w:sz w:val="19"/>
        </w:rPr>
        <w:t>ú</w:t>
      </w:r>
      <w:r>
        <w:rPr>
          <w:rFonts w:ascii="Consolas" w:hAnsi="Consolas"/>
          <w:color w:val="000000"/>
          <w:sz w:val="19"/>
        </w:rPr>
        <w:t>t      2,810 ph</w:t>
      </w:r>
      <w:r>
        <w:rPr>
          <w:rFonts w:ascii="Consolas" w:hAnsi="Consolas" w:hint="eastAsia"/>
          <w:color w:val="000000"/>
          <w:sz w:val="19"/>
        </w:rPr>
        <w:t>ú</w:t>
      </w:r>
      <w:r>
        <w:rPr>
          <w:rFonts w:ascii="Consolas" w:hAnsi="Consolas"/>
          <w:color w:val="000000"/>
          <w:sz w:val="19"/>
        </w:rPr>
        <w:t>t           │</w:t>
      </w:r>
    </w:p>
    <w:p w14:paraId="300F4D26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│                                         │</w:t>
      </w:r>
    </w:p>
    <w:p w14:paraId="00E0E7DF" w14:textId="77777777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│    Từ </w:t>
      </w:r>
      <w:r>
        <w:rPr>
          <w:rFonts w:ascii="Consolas" w:hAnsi="Consolas" w:hint="eastAsia"/>
          <w:color w:val="000000"/>
          <w:sz w:val="19"/>
        </w:rPr>
        <w:t>đ</w:t>
      </w:r>
      <w:r>
        <w:rPr>
          <w:rFonts w:ascii="Consolas" w:hAnsi="Consolas"/>
          <w:color w:val="000000"/>
          <w:sz w:val="19"/>
        </w:rPr>
        <w:t>ầu n</w:t>
      </w:r>
      <w:r>
        <w:rPr>
          <w:rFonts w:ascii="Consolas" w:hAnsi="Consolas" w:hint="eastAsia"/>
          <w:color w:val="000000"/>
          <w:sz w:val="19"/>
        </w:rPr>
        <w:t>ă</w:t>
      </w:r>
      <w:r>
        <w:rPr>
          <w:rFonts w:ascii="Consolas" w:hAnsi="Consolas"/>
          <w:color w:val="000000"/>
          <w:sz w:val="19"/>
        </w:rPr>
        <w:t xml:space="preserve">m: 570 trận </w:t>
      </w:r>
      <w:r>
        <w:rPr>
          <w:rFonts w:ascii="Consolas" w:hAnsi="Consolas" w:hint="eastAsia"/>
          <w:color w:val="000000"/>
          <w:sz w:val="19"/>
        </w:rPr>
        <w:t>·</w:t>
      </w:r>
      <w:r>
        <w:rPr>
          <w:rFonts w:ascii="Consolas" w:hAnsi="Consolas"/>
          <w:color w:val="000000"/>
          <w:sz w:val="19"/>
        </w:rPr>
        <w:t xml:space="preserve"> 160 ng</w:t>
      </w:r>
      <w:r>
        <w:rPr>
          <w:rFonts w:ascii="Consolas" w:hAnsi="Consolas" w:hint="eastAsia"/>
          <w:color w:val="000000"/>
          <w:sz w:val="19"/>
        </w:rPr>
        <w:t>à</w:t>
      </w:r>
      <w:r>
        <w:rPr>
          <w:rFonts w:ascii="Consolas" w:hAnsi="Consolas"/>
          <w:color w:val="000000"/>
          <w:sz w:val="19"/>
        </w:rPr>
        <w:t>y     │</w:t>
      </w:r>
    </w:p>
    <w:p w14:paraId="3154AABE" w14:textId="4F2BF45B" w:rsidR="00C66B65" w:rsidRDefault="00C66B65" w:rsidP="00C66B65">
      <w:pPr>
        <w:shd w:val="clear" w:color="auto" w:fill="FFFFFF"/>
        <w:spacing w:before="120" w:after="120" w:line="23" w:lineRule="auto"/>
        <w:ind w:left="480" w:right="480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└─────────────────────────────────────────┘</w:t>
      </w:r>
    </w:p>
    <w:p w14:paraId="0E1BAF52" w14:textId="57218613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3. Dữ liệu hiển thị</w:t>
      </w:r>
    </w:p>
    <w:p w14:paraId="6804C522" w14:textId="1A0B915B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Cột "Tháng này"</w:t>
      </w:r>
    </w:p>
    <w:tbl>
      <w:tblPr>
        <w:tblW w:w="0" w:type="auto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4" w:space="0" w:color="DCDCDC"/>
          <w:insideV w:val="single" w:sz="4" w:space="0" w:color="DCDCDC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66B65" w14:paraId="6670C56E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7E29CAAF" w14:textId="32D75A90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3"/>
              </w:rPr>
            </w:pPr>
            <w:r w:rsidRPr="00C66B65">
              <w:rPr>
                <w:rFonts w:ascii="Cambria" w:hAnsi="Cambria"/>
                <w:b/>
                <w:color w:val="FFFFFF"/>
                <w:sz w:val="23"/>
              </w:rPr>
              <w:t>Metric</w:t>
            </w:r>
          </w:p>
        </w:tc>
        <w:tc>
          <w:tcPr>
            <w:tcW w:w="468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2451853A" w14:textId="0ABA0BED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3"/>
              </w:rPr>
            </w:pPr>
            <w:r w:rsidRPr="00C66B65">
              <w:rPr>
                <w:rFonts w:ascii="Cambria" w:hAnsi="Cambria"/>
                <w:b/>
                <w:color w:val="FFFFFF"/>
                <w:sz w:val="23"/>
              </w:rPr>
              <w:t>Nguồn dữ liệu</w:t>
            </w:r>
          </w:p>
        </w:tc>
      </w:tr>
      <w:tr w:rsidR="00C66B65" w14:paraId="51CC9252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F52F21E" w14:textId="1E682CC3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Số trận đã chơi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C1F249D" w14:textId="1D89E805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Game session logs, tháng hiện tại</w:t>
            </w:r>
          </w:p>
        </w:tc>
      </w:tr>
      <w:tr w:rsidR="00C66B65" w14:paraId="0F41A3AA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30163439" w14:textId="4E96BD9D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Số ngày đăng nhập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5EDE3FC7" w14:textId="07F519EA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Login records, tháng hiện tại</w:t>
            </w:r>
          </w:p>
        </w:tc>
      </w:tr>
      <w:tr w:rsidR="00C66B65" w14:paraId="72FB6ED2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FFFFF"/>
          </w:tcPr>
          <w:p w14:paraId="64307996" w14:textId="60EFCC5F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Tổng thời gian chơi (phút)</w:t>
            </w:r>
          </w:p>
        </w:tc>
        <w:tc>
          <w:tcPr>
            <w:tcW w:w="468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FFFFF"/>
          </w:tcPr>
          <w:p w14:paraId="32B55E9D" w14:textId="6A803259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3"/>
              </w:rPr>
            </w:pPr>
            <w:r w:rsidRPr="00C66B65">
              <w:rPr>
                <w:rFonts w:ascii="Cambria" w:hAnsi="Cambria"/>
                <w:color w:val="000000"/>
                <w:sz w:val="23"/>
              </w:rPr>
              <w:t>Session duration sum, tháng hiện tại</w:t>
            </w:r>
          </w:p>
        </w:tc>
      </w:tr>
    </w:tbl>
    <w:p w14:paraId="0944E8AF" w14:textId="77777777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</w:p>
    <w:p w14:paraId="6CCE8789" w14:textId="4A32875C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Cột "Tháng trước"</w:t>
      </w:r>
    </w:p>
    <w:p w14:paraId="2E30AA54" w14:textId="1C03130A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Cùng 3 metrics, tháng liền trước — để người chơi tự so sánh, không cần thêm label hay nhận xét.</w:t>
      </w:r>
    </w:p>
    <w:p w14:paraId="7A705F06" w14:textId="43FA5A9F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Dòng "Từ đầu năm"</w:t>
      </w:r>
    </w:p>
    <w:p w14:paraId="4332E81A" w14:textId="5A436A29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Tổng trận từ 01/01 đến hiện tại</w:t>
      </w:r>
    </w:p>
    <w:p w14:paraId="7D3E3A9A" w14:textId="5FF2C49E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Tổng ngày login từ 01/01 đến hiện tại</w:t>
      </w:r>
    </w:p>
    <w:p w14:paraId="322A6883" w14:textId="0F2C0812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Không hiển thị phút — số sẽ quá lớn và ít ý nghĩa trong khung năm</w:t>
      </w:r>
    </w:p>
    <w:p w14:paraId="1EB0A531" w14:textId="79BE1A65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4. Triết lý thiết kế</w:t>
      </w:r>
    </w:p>
    <w:p w14:paraId="75CB53AA" w14:textId="475F76DE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Show, don't tell.</w:t>
      </w:r>
      <w:r>
        <w:rPr>
          <w:rFonts w:ascii="Cambria" w:hAnsi="Cambria"/>
          <w:color w:val="000000"/>
          <w:sz w:val="22"/>
        </w:rPr>
        <w:t xml:space="preserve"> Không có dòng nào dạng "Bạn cần chơi thêm X trận". Người chơi đọc số liệu và tự rút ra kết luận.</w:t>
      </w:r>
    </w:p>
    <w:p w14:paraId="5F15F3B9" w14:textId="31FA6DBD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Tháng trước làm baseline tự nhiên.</w:t>
      </w:r>
      <w:r>
        <w:rPr>
          <w:rFonts w:ascii="Cambria" w:hAnsi="Cambria"/>
          <w:color w:val="000000"/>
          <w:sz w:val="22"/>
        </w:rPr>
        <w:t xml:space="preserve"> So sánh với chính mình tháng trước thực tế hơn và ít áp lực hơn.</w:t>
      </w:r>
    </w:p>
    <w:p w14:paraId="0496A0A3" w14:textId="5E6DB5AA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Compact.</w:t>
      </w:r>
      <w:r>
        <w:rPr>
          <w:rFonts w:ascii="Cambria" w:hAnsi="Cambria"/>
          <w:color w:val="000000"/>
          <w:sz w:val="22"/>
        </w:rPr>
        <w:t xml:space="preserve"> Section này là context bổ trợ — font nhỏ hơn, màu nhạt hơn so với reward info phía trên.</w:t>
      </w:r>
    </w:p>
    <w:p w14:paraId="5A8FB06D" w14:textId="7D484E9F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Play Tree only.</w:t>
      </w:r>
      <w:r>
        <w:rPr>
          <w:rFonts w:ascii="Cambria" w:hAnsi="Cambria"/>
          <w:color w:val="000000"/>
          <w:sz w:val="22"/>
        </w:rPr>
        <w:t xml:space="preserve"> Pay Tree không cần vì FC+MC nạp là single-source metric, đã rõ ràng.</w:t>
      </w:r>
    </w:p>
    <w:p w14:paraId="5DB057F6" w14:textId="512B6B9B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5. Ghi chú triển khai</w:t>
      </w:r>
    </w:p>
    <w:p w14:paraId="7252726B" w14:textId="72E2F121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Thời gian chơi (phút) cần confirm với Nexon Korea về data availability qua API.</w:t>
      </w:r>
    </w:p>
    <w:p w14:paraId="2822FDD3" w14:textId="2D45285F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Số trận và ngày login đã available vì đang được dùng trong Play Tier calculation.</w:t>
      </w:r>
    </w:p>
    <w:p w14:paraId="6A3D9D8C" w14:textId="09BC64F7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Thuần display — không ảnh hưởng logic tính điểm hay tier.</w:t>
      </w:r>
    </w:p>
    <w:p w14:paraId="34EA17F8" w14:textId="77777777" w:rsidR="00C66B65" w:rsidRDefault="00C66B65" w:rsidP="00C66B65">
      <w:pPr>
        <w:shd w:val="clear" w:color="auto" w:fill="FFFFFF"/>
        <w:spacing w:before="240" w:after="240" w:line="23" w:lineRule="auto"/>
        <w:rPr>
          <w:rFonts w:ascii="Cambria" w:hAnsi="Cambria"/>
          <w:color w:val="000000"/>
          <w:sz w:val="22"/>
        </w:rPr>
      </w:pPr>
    </w:p>
    <w:p w14:paraId="6EF3FB3F" w14:textId="20FA8F62" w:rsidR="00C66B65" w:rsidRDefault="00C66B65" w:rsidP="00C66B65">
      <w:pPr>
        <w:shd w:val="clear" w:color="auto" w:fill="FFFFFF"/>
        <w:spacing w:before="360" w:after="120" w:line="23" w:lineRule="auto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B — Feature: Daily Gift trên Map (Interactive Building)</w:t>
      </w:r>
    </w:p>
    <w:p w14:paraId="179FFC51" w14:textId="539EA730" w:rsidR="00C66B65" w:rsidRDefault="00C66B65" w:rsidP="00C66B65">
      <w:pPr>
        <w:shd w:val="clear" w:color="auto" w:fill="FFFFFF"/>
        <w:spacing w:before="80" w:line="23" w:lineRule="auto"/>
        <w:ind w:left="480" w:right="480"/>
        <w:rPr>
          <w:rFonts w:ascii="Cambria" w:hAnsi="Cambria"/>
          <w:i/>
          <w:color w:val="505050"/>
          <w:sz w:val="21"/>
        </w:rPr>
      </w:pPr>
      <w:r>
        <w:rPr>
          <w:rFonts w:ascii="Cambria" w:hAnsi="Cambria"/>
          <w:b/>
          <w:i/>
          <w:color w:val="505050"/>
          <w:sz w:val="21"/>
        </w:rPr>
        <w:t>Trạng thái trong brief v1.0.1:</w:t>
      </w:r>
      <w:r>
        <w:rPr>
          <w:rFonts w:ascii="Cambria" w:hAnsi="Cambria"/>
          <w:i/>
          <w:color w:val="505050"/>
          <w:sz w:val="21"/>
        </w:rPr>
        <w:t xml:space="preserve"> Chưa có. Trang VIP hiện tại có "Quà hàng ngày", "Quà sinh nhật", "Quà rương may mắn", "VIP Shop" — không cái nào được đưa vào brief revamp.</w:t>
      </w:r>
    </w:p>
    <w:p w14:paraId="4F3EF80C" w14:textId="3DBEC671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1. Concept</w:t>
      </w:r>
    </w:p>
    <w:p w14:paraId="6C5209E3" w14:textId="703FFDAB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 xml:space="preserve">Thay vì một button riêng biệt, </w:t>
      </w:r>
      <w:r>
        <w:rPr>
          <w:rFonts w:ascii="Cambria" w:hAnsi="Cambria"/>
          <w:b/>
          <w:color w:val="000000"/>
          <w:sz w:val="22"/>
        </w:rPr>
        <w:t>building current month trên map là nơi người chơi tương tác để nhận quà hàng ngày</w:t>
      </w:r>
      <w:r>
        <w:rPr>
          <w:rFonts w:ascii="Cambria" w:hAnsi="Cambria"/>
          <w:color w:val="000000"/>
          <w:sz w:val="22"/>
        </w:rPr>
        <w:t>. Building "produce" quà mỗi ngày, giống như cơ sở thật sự đang hoạt động.</w:t>
      </w:r>
    </w:p>
    <w:p w14:paraId="531C729C" w14:textId="0565B6DF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Điều này biến daily login từ "vào tab → click button → thoát" thành "vào map → thấy building sáng lên → interact" — thế giới cảm giác sống hơn.</w:t>
      </w:r>
    </w:p>
    <w:p w14:paraId="7337C5F0" w14:textId="3DB18BD6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2. Chi tiết từng loại quà</w:t>
      </w:r>
    </w:p>
    <w:p w14:paraId="5F305E3B" w14:textId="5D9BD8C5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Quà hàng ngày</w:t>
      </w:r>
    </w:p>
    <w:p w14:paraId="7BD986A5" w14:textId="5560F29C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Trigger:</w:t>
      </w:r>
      <w:r>
        <w:rPr>
          <w:rFonts w:ascii="Cambria" w:hAnsi="Cambria"/>
          <w:color w:val="000000"/>
          <w:sz w:val="22"/>
        </w:rPr>
        <w:t xml:space="preserve"> Building của tháng hiện tại (ô T7 nếu đang là tháng 7) hiển thị </w:t>
      </w:r>
      <w:r>
        <w:rPr>
          <w:rFonts w:ascii="Cambria" w:hAnsi="Cambria"/>
          <w:b/>
          <w:color w:val="000000"/>
          <w:sz w:val="22"/>
        </w:rPr>
        <w:t>red dot + pulse glow</w:t>
      </w:r>
      <w:r>
        <w:rPr>
          <w:rFonts w:ascii="Cambria" w:hAnsi="Cambria"/>
          <w:color w:val="000000"/>
          <w:sz w:val="22"/>
        </w:rPr>
        <w:t xml:space="preserve"> khi có quà chưa nhận</w:t>
      </w:r>
    </w:p>
    <w:p w14:paraId="02B5FB5E" w14:textId="540A82E7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Interaction:</w:t>
      </w:r>
      <w:r>
        <w:rPr>
          <w:rFonts w:ascii="Cambria" w:hAnsi="Cambria"/>
          <w:color w:val="000000"/>
          <w:sz w:val="22"/>
        </w:rPr>
        <w:t xml:space="preserve"> Click vào building → modal nhỏ xuất hiện để claim</w:t>
      </w:r>
    </w:p>
    <w:p w14:paraId="46402F23" w14:textId="24F3BE21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Feedback:</w:t>
      </w:r>
      <w:r>
        <w:rPr>
          <w:rFonts w:ascii="Cambria" w:hAnsi="Cambria"/>
          <w:color w:val="000000"/>
          <w:sz w:val="22"/>
        </w:rPr>
        <w:t xml:space="preserve"> Sau khi claim → animation ngắn trên building (ánh sáng, particles tùy tier)</w:t>
      </w:r>
    </w:p>
    <w:p w14:paraId="49D96CD0" w14:textId="44C1616F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Cả 2 zone:</w:t>
      </w:r>
      <w:r>
        <w:rPr>
          <w:rFonts w:ascii="Cambria" w:hAnsi="Cambria"/>
          <w:color w:val="000000"/>
          <w:sz w:val="22"/>
        </w:rPr>
        <w:t xml:space="preserve"> Pay Zone building và Play Zone building của tháng hiện tại đều có thể có daily gift riêng (cần confirm với PM)</w:t>
      </w:r>
    </w:p>
    <w:p w14:paraId="772A14D4" w14:textId="246E0240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lastRenderedPageBreak/>
        <w:t>Quà sinh nhật</w:t>
      </w:r>
    </w:p>
    <w:p w14:paraId="164169C1" w14:textId="222AFE4A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Trigger:</w:t>
      </w:r>
      <w:r>
        <w:rPr>
          <w:rFonts w:ascii="Cambria" w:hAnsi="Cambria"/>
          <w:color w:val="000000"/>
          <w:sz w:val="22"/>
        </w:rPr>
        <w:t xml:space="preserve"> Trong tháng sinh nhật của người chơi, một decoration đặc biệt overlay lên map (banner, confetti nhẹ)</w:t>
      </w:r>
    </w:p>
    <w:p w14:paraId="1146E577" w14:textId="4BD57E2F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Interaction:</w:t>
      </w:r>
      <w:r>
        <w:rPr>
          <w:rFonts w:ascii="Cambria" w:hAnsi="Cambria"/>
          <w:color w:val="000000"/>
          <w:sz w:val="22"/>
        </w:rPr>
        <w:t xml:space="preserve"> Click vào decoration → modal claim gift</w:t>
      </w:r>
    </w:p>
    <w:p w14:paraId="11DBCE2E" w14:textId="616C5FF1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</w:r>
      <w:r>
        <w:rPr>
          <w:rFonts w:ascii="Cambria" w:hAnsi="Cambria"/>
          <w:b/>
          <w:color w:val="000000"/>
          <w:sz w:val="22"/>
        </w:rPr>
        <w:t>Chỉ hiện</w:t>
      </w:r>
      <w:r>
        <w:rPr>
          <w:rFonts w:ascii="Cambria" w:hAnsi="Cambria"/>
          <w:color w:val="000000"/>
          <w:sz w:val="22"/>
        </w:rPr>
        <w:t xml:space="preserve"> trong tháng sinh nhật, không clutter thường ngày</w:t>
      </w:r>
    </w:p>
    <w:p w14:paraId="22D473FA" w14:textId="4B71F139" w:rsidR="00C66B65" w:rsidRDefault="00C66B65" w:rsidP="00C66B65">
      <w:pPr>
        <w:shd w:val="clear" w:color="auto" w:fill="FFFFFF"/>
        <w:spacing w:before="160" w:after="40" w:line="23" w:lineRule="auto"/>
        <w:rPr>
          <w:rFonts w:ascii="Cambria" w:hAnsi="Cambria"/>
          <w:b/>
          <w:color w:val="323232"/>
          <w:sz w:val="23"/>
        </w:rPr>
      </w:pPr>
      <w:r>
        <w:rPr>
          <w:rFonts w:ascii="Cambria" w:hAnsi="Cambria"/>
          <w:b/>
          <w:color w:val="323232"/>
          <w:sz w:val="23"/>
        </w:rPr>
        <w:t>Quà rương may mắn + VIP Shop</w:t>
      </w:r>
    </w:p>
    <w:p w14:paraId="46DDB3A8" w14:textId="0F689897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 xml:space="preserve">Đặt trong </w:t>
      </w:r>
      <w:r>
        <w:rPr>
          <w:rFonts w:ascii="Cambria" w:hAnsi="Cambria"/>
          <w:b/>
          <w:color w:val="000000"/>
          <w:sz w:val="22"/>
        </w:rPr>
        <w:t>footer bar</w:t>
      </w:r>
      <w:r>
        <w:rPr>
          <w:rFonts w:ascii="Cambria" w:hAnsi="Cambria"/>
          <w:color w:val="000000"/>
          <w:sz w:val="22"/>
        </w:rPr>
        <w:t>, cạnh nút Sảnh Danh Vọng</w:t>
      </w:r>
    </w:p>
    <w:p w14:paraId="71A12950" w14:textId="6EF7E585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Frequency thấp hơn daily gift → không cần prime real estate trên map</w:t>
      </w:r>
    </w:p>
    <w:p w14:paraId="55B24A95" w14:textId="4FEF0722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Footer: `[</w:t>
      </w:r>
      <w:r>
        <w:rPr>
          <w:rFonts w:ascii="Segoe UI Emoji" w:hAnsi="Segoe UI Emoji" w:cs="Segoe UI Emoji"/>
          <w:color w:val="000000"/>
          <w:sz w:val="22"/>
        </w:rPr>
        <w:t>🏆</w:t>
      </w:r>
      <w:r>
        <w:rPr>
          <w:rFonts w:ascii="Cambria" w:hAnsi="Cambria"/>
          <w:color w:val="000000"/>
          <w:sz w:val="22"/>
        </w:rPr>
        <w:t xml:space="preserve"> Sảnh Danh Vọng]  [</w:t>
      </w:r>
      <w:r>
        <w:rPr>
          <w:rFonts w:ascii="Segoe UI Emoji" w:hAnsi="Segoe UI Emoji" w:cs="Segoe UI Emoji"/>
          <w:color w:val="000000"/>
          <w:sz w:val="22"/>
        </w:rPr>
        <w:t>🎰</w:t>
      </w:r>
      <w:r>
        <w:rPr>
          <w:rFonts w:ascii="Cambria" w:hAnsi="Cambria"/>
          <w:color w:val="000000"/>
          <w:sz w:val="22"/>
        </w:rPr>
        <w:t xml:space="preserve"> Rương May Mắn]  [</w:t>
      </w:r>
      <w:r>
        <w:rPr>
          <w:rFonts w:ascii="Segoe UI Emoji" w:hAnsi="Segoe UI Emoji" w:cs="Segoe UI Emoji"/>
          <w:color w:val="000000"/>
          <w:sz w:val="22"/>
        </w:rPr>
        <w:t>🛒</w:t>
      </w:r>
      <w:r>
        <w:rPr>
          <w:rFonts w:ascii="Cambria" w:hAnsi="Cambria"/>
          <w:color w:val="000000"/>
          <w:sz w:val="22"/>
        </w:rPr>
        <w:t xml:space="preserve"> VIP Shop]`</w:t>
      </w:r>
    </w:p>
    <w:p w14:paraId="1219C769" w14:textId="0203C2F1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3. Ghi chú</w:t>
      </w:r>
    </w:p>
    <w:p w14:paraId="53B26094" w14:textId="34057DC3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Cần define: Daily gift có khác nhau theo tier không? (VIP Gold nhận quà tốt hơn Bronze?)</w:t>
      </w:r>
    </w:p>
    <w:p w14:paraId="60F2D109" w14:textId="60567A75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Cần define: Nếu người chơi không có tier (chưa nạp tháng này), building có còn daily gift không?</w:t>
      </w:r>
    </w:p>
    <w:p w14:paraId="7D2DFD07" w14:textId="066BE111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Visit mode: Building của người khác không có red dot / interaction — chỉ visual</w:t>
      </w:r>
    </w:p>
    <w:p w14:paraId="41CC04FD" w14:textId="77777777" w:rsidR="00C66B65" w:rsidRDefault="00C66B65" w:rsidP="00C66B65">
      <w:pPr>
        <w:shd w:val="clear" w:color="auto" w:fill="FFFFFF"/>
        <w:spacing w:before="240" w:after="240" w:line="23" w:lineRule="auto"/>
        <w:rPr>
          <w:rFonts w:ascii="Cambria" w:hAnsi="Cambria"/>
          <w:color w:val="000000"/>
          <w:sz w:val="22"/>
        </w:rPr>
      </w:pPr>
    </w:p>
    <w:p w14:paraId="46F7F1B8" w14:textId="3100F916" w:rsidR="00C66B65" w:rsidRDefault="00C66B65" w:rsidP="00C66B65">
      <w:pPr>
        <w:shd w:val="clear" w:color="auto" w:fill="FFFFFF"/>
        <w:spacing w:before="360" w:after="120" w:line="23" w:lineRule="auto"/>
        <w:rPr>
          <w:rFonts w:ascii="Cambria" w:hAnsi="Cambria"/>
          <w:b/>
          <w:color w:val="9F4F79"/>
          <w:sz w:val="32"/>
        </w:rPr>
      </w:pPr>
      <w:r>
        <w:rPr>
          <w:rFonts w:ascii="Cambria" w:hAnsi="Cambria"/>
          <w:b/>
          <w:color w:val="9F4F79"/>
          <w:sz w:val="32"/>
        </w:rPr>
        <w:t>PART C — Recommendations (Giữ lại)</w:t>
      </w:r>
    </w:p>
    <w:p w14:paraId="4A4C7B27" w14:textId="731D5265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REC 1 — Empty State / New User Experience *(Critical — Phase 1)*</w:t>
      </w:r>
    </w:p>
    <w:p w14:paraId="535F88D7" w14:textId="205AAC45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Gap:</w:t>
      </w:r>
      <w:r>
        <w:rPr>
          <w:rFonts w:ascii="Cambria" w:hAnsi="Cambria"/>
          <w:color w:val="000000"/>
          <w:sz w:val="22"/>
        </w:rPr>
        <w:t xml:space="preserve"> Brief im lặng hoàn toàn về trường hợp người chơi mới — 12 ô đất trống mỗi zone, cây quà ở 0 điểm, không có tier. Cold start tệ nhất có thể.</w:t>
      </w:r>
    </w:p>
    <w:p w14:paraId="0C5F9AB2" w14:textId="4ABE4B79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Đề xuất:</w:t>
      </w:r>
    </w:p>
    <w:p w14:paraId="2E48CEDF" w14:textId="215705C0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Bản đồ hiển thị dạng "construction site" — scaffolding/outline của công trình tháng 1, chưa hoàn thiện</w:t>
      </w:r>
    </w:p>
    <w:p w14:paraId="4CDA8E4C" w14:textId="2F0DE419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Onboarding tooltip ngắn giải thích Pay Zone / Play Zone</w:t>
      </w:r>
    </w:p>
    <w:p w14:paraId="35F22C2F" w14:textId="5CC5DAFE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Không cần full tutorial — đủ để người chơi hiểu họ đang nhìn vào cái gì</w:t>
      </w:r>
    </w:p>
    <w:p w14:paraId="1BA48A0E" w14:textId="1250EA5E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REC 2 — New Month Moment *(Engagement — Phase 1)*</w:t>
      </w:r>
    </w:p>
    <w:p w14:paraId="25890210" w14:textId="4B33E599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Gap:</w:t>
      </w:r>
      <w:r>
        <w:rPr>
          <w:rFonts w:ascii="Cambria" w:hAnsi="Cambria"/>
          <w:color w:val="000000"/>
          <w:sz w:val="22"/>
        </w:rPr>
        <w:t xml:space="preserve"> Brief spec rõ logic monthly building nhưng không có UX cho khoảnh khắc transition sang tháng mới — vốn là lý do lớn nhất để quay lại trang.</w:t>
      </w:r>
    </w:p>
    <w:p w14:paraId="7BD54BA8" w14:textId="47F8084F" w:rsidR="00C66B65" w:rsidRDefault="00C66B65" w:rsidP="00C66B65">
      <w:pPr>
        <w:shd w:val="clear" w:color="auto" w:fill="FFFFFF"/>
        <w:spacing w:after="120" w:line="23" w:lineRule="auto"/>
        <w:rPr>
          <w:rFonts w:ascii="Cambria" w:hAnsi="Cambria"/>
          <w:color w:val="000000"/>
          <w:sz w:val="22"/>
        </w:rPr>
      </w:pPr>
      <w:r>
        <w:rPr>
          <w:rFonts w:ascii="Cambria" w:hAnsi="Cambria"/>
          <w:b/>
          <w:color w:val="000000"/>
          <w:sz w:val="22"/>
        </w:rPr>
        <w:t>Đề xuất:</w:t>
      </w:r>
      <w:r>
        <w:rPr>
          <w:rFonts w:ascii="Cambria" w:hAnsi="Cambria"/>
          <w:color w:val="000000"/>
          <w:sz w:val="22"/>
        </w:rPr>
        <w:t xml:space="preserve"> Khi người chơi vào trang lần đầu trong tháng mới:</w:t>
      </w:r>
    </w:p>
    <w:p w14:paraId="348C5B8E" w14:textId="4E63F06A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Highlight ô đất mới mở (pulse animation hoặc "New!" badge)</w:t>
      </w:r>
    </w:p>
    <w:p w14:paraId="1ECBF07A" w14:textId="616A8FD3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Show tier tháng trước đã được "chốt" → công trình vừa xây với visual tier nào</w:t>
      </w:r>
    </w:p>
    <w:p w14:paraId="7125E679" w14:textId="7CEA4A13" w:rsidR="00C66B65" w:rsidRDefault="00C66B65" w:rsidP="00C66B65">
      <w:pPr>
        <w:shd w:val="clear" w:color="auto" w:fill="FFFFFF"/>
        <w:spacing w:after="80" w:line="23" w:lineRule="auto"/>
        <w:ind w:left="360" w:hanging="240"/>
        <w:rPr>
          <w:rFonts w:ascii="Cambria" w:hAnsi="Cambria"/>
          <w:color w:val="000000"/>
          <w:sz w:val="22"/>
        </w:rPr>
      </w:pPr>
      <w:r>
        <w:rPr>
          <w:rFonts w:ascii="Cambria" w:hAnsi="Cambria"/>
          <w:color w:val="000000"/>
          <w:sz w:val="22"/>
        </w:rPr>
        <w:t>â€¢</w:t>
      </w:r>
      <w:r>
        <w:rPr>
          <w:rFonts w:ascii="Cambria" w:hAnsi="Cambria"/>
          <w:color w:val="000000"/>
          <w:sz w:val="22"/>
        </w:rPr>
        <w:tab/>
        <w:t>Không cần pop-up — một visual cue trên map là đủ</w:t>
      </w:r>
    </w:p>
    <w:p w14:paraId="0A5746BD" w14:textId="77777777" w:rsidR="00C66B65" w:rsidRDefault="00C66B65" w:rsidP="00C66B65">
      <w:pPr>
        <w:shd w:val="clear" w:color="auto" w:fill="FFFFFF"/>
        <w:spacing w:before="240" w:after="240" w:line="23" w:lineRule="auto"/>
        <w:rPr>
          <w:rFonts w:ascii="Cambria" w:hAnsi="Cambria"/>
          <w:color w:val="000000"/>
          <w:sz w:val="22"/>
        </w:rPr>
      </w:pPr>
    </w:p>
    <w:p w14:paraId="55E361F7" w14:textId="0F3224D7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  <w:r>
        <w:rPr>
          <w:rFonts w:ascii="Cambria" w:hAnsi="Cambria"/>
          <w:b/>
          <w:color w:val="9F4F79"/>
          <w:sz w:val="26"/>
        </w:rPr>
        <w:t>Bảng tổng hợp</w:t>
      </w:r>
    </w:p>
    <w:tbl>
      <w:tblPr>
        <w:tblW w:w="0" w:type="auto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4" w:space="0" w:color="DCDCDC"/>
          <w:insideV w:val="single" w:sz="4" w:space="0" w:color="DCDCDC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66B65" w14:paraId="6B2ED1D7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68EF440C" w14:textId="219D44FB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6"/>
              </w:rPr>
            </w:pPr>
            <w:r w:rsidRPr="00C66B65">
              <w:rPr>
                <w:rFonts w:ascii="Cambria" w:hAnsi="Cambria"/>
                <w:b/>
                <w:color w:val="FFFFFF"/>
                <w:sz w:val="26"/>
              </w:rPr>
              <w:t>#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3E127BEB" w14:textId="296C25DB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6"/>
              </w:rPr>
            </w:pPr>
            <w:r w:rsidRPr="00C66B65">
              <w:rPr>
                <w:rFonts w:ascii="Cambria" w:hAnsi="Cambria"/>
                <w:b/>
                <w:color w:val="FFFFFF"/>
                <w:sz w:val="26"/>
              </w:rPr>
              <w:t>Feature / Rec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6628AE00" w14:textId="34F4FFC7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6"/>
              </w:rPr>
            </w:pPr>
            <w:r w:rsidRPr="00C66B65">
              <w:rPr>
                <w:rFonts w:ascii="Cambria" w:hAnsi="Cambria"/>
                <w:b/>
                <w:color w:val="FFFFFF"/>
                <w:sz w:val="26"/>
              </w:rPr>
              <w:t>Loại</w:t>
            </w:r>
          </w:p>
        </w:tc>
        <w:tc>
          <w:tcPr>
            <w:tcW w:w="2340" w:type="dxa"/>
            <w:tcBorders>
              <w:top w:val="single" w:sz="8" w:space="0" w:color="C0C0C0"/>
              <w:bottom w:val="single" w:sz="4" w:space="0" w:color="DCDCDC"/>
            </w:tcBorders>
            <w:shd w:val="clear" w:color="auto" w:fill="9F4F79"/>
          </w:tcPr>
          <w:p w14:paraId="41A828B7" w14:textId="36053821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b/>
                <w:color w:val="FFFFFF"/>
                <w:sz w:val="26"/>
              </w:rPr>
            </w:pPr>
            <w:r w:rsidRPr="00C66B65">
              <w:rPr>
                <w:rFonts w:ascii="Cambria" w:hAnsi="Cambria"/>
                <w:b/>
                <w:color w:val="FFFFFF"/>
                <w:sz w:val="26"/>
              </w:rPr>
              <w:t>Priority</w:t>
            </w:r>
          </w:p>
        </w:tc>
      </w:tr>
      <w:tr w:rsidR="00C66B65" w14:paraId="414A319D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E350B61" w14:textId="014724BB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Part A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54028631" w14:textId="2158CC23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Activity Snapshot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FE2ECAC" w14:textId="669C2904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Feature bổ sung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3F9E91BF" w14:textId="0FDE5CAE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Phase 1</w:t>
            </w:r>
          </w:p>
        </w:tc>
      </w:tr>
      <w:tr w:rsidR="00C66B65" w14:paraId="7537AA7A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565E3D15" w14:textId="60962F50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Part B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785A41CA" w14:textId="7CA2016D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Daily Gift on Map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399AE98E" w14:textId="6E1DABFB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Feature bổ sung — core engagement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8F8F8"/>
          </w:tcPr>
          <w:p w14:paraId="06FEBA24" w14:textId="035B9FEB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Phase 1</w:t>
            </w:r>
          </w:p>
        </w:tc>
      </w:tr>
      <w:tr w:rsidR="00C66B65" w14:paraId="66D599A7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7393FB62" w14:textId="6D12A4DA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REC 1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F1FE28E" w14:textId="7F4B3F05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Empty State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5543101E" w14:textId="04BD9E87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Gap cần fill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4" w:space="0" w:color="DCDCDC"/>
            </w:tcBorders>
            <w:shd w:val="clear" w:color="auto" w:fill="FFFFFF"/>
          </w:tcPr>
          <w:p w14:paraId="08CE2106" w14:textId="79775052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 w:cs="Segoe UI Emoji"/>
                <w:color w:val="000000"/>
                <w:sz w:val="26"/>
              </w:rPr>
              <w:t>🔴</w:t>
            </w:r>
            <w:r w:rsidRPr="00C66B65">
              <w:rPr>
                <w:rFonts w:ascii="Cambria" w:hAnsi="Cambria"/>
                <w:color w:val="000000"/>
                <w:sz w:val="26"/>
              </w:rPr>
              <w:t xml:space="preserve"> Critical</w:t>
            </w:r>
          </w:p>
        </w:tc>
      </w:tr>
      <w:tr w:rsidR="00C66B65" w14:paraId="49E642CB" w14:textId="77777777" w:rsidTr="00C66B6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2B747788" w14:textId="71514B3A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REC 2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2E1A6A68" w14:textId="56BFF092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New Month Moment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4670F4FE" w14:textId="1C7CFEA9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/>
                <w:color w:val="000000"/>
                <w:sz w:val="26"/>
              </w:rPr>
              <w:t>Engagement hook</w:t>
            </w:r>
          </w:p>
        </w:tc>
        <w:tc>
          <w:tcPr>
            <w:tcW w:w="2340" w:type="dxa"/>
            <w:tcBorders>
              <w:top w:val="single" w:sz="4" w:space="0" w:color="DCDCDC"/>
              <w:bottom w:val="single" w:sz="8" w:space="0" w:color="C0C0C0"/>
            </w:tcBorders>
            <w:shd w:val="clear" w:color="auto" w:fill="F8F8F8"/>
          </w:tcPr>
          <w:p w14:paraId="76738C9C" w14:textId="02426946" w:rsidR="00C66B65" w:rsidRPr="00C66B65" w:rsidRDefault="00C66B65" w:rsidP="00C66B65">
            <w:pPr>
              <w:spacing w:before="80" w:after="80" w:line="23" w:lineRule="auto"/>
              <w:rPr>
                <w:rFonts w:ascii="Cambria" w:hAnsi="Cambria"/>
                <w:color w:val="000000"/>
                <w:sz w:val="26"/>
              </w:rPr>
            </w:pPr>
            <w:r w:rsidRPr="00C66B65">
              <w:rPr>
                <w:rFonts w:ascii="Cambria" w:hAnsi="Cambria" w:cs="Segoe UI Emoji"/>
                <w:color w:val="000000"/>
                <w:sz w:val="26"/>
              </w:rPr>
              <w:t>🟠</w:t>
            </w:r>
            <w:r w:rsidRPr="00C66B65">
              <w:rPr>
                <w:rFonts w:ascii="Cambria" w:hAnsi="Cambria"/>
                <w:color w:val="000000"/>
                <w:sz w:val="26"/>
              </w:rPr>
              <w:t xml:space="preserve"> High</w:t>
            </w:r>
          </w:p>
        </w:tc>
      </w:tr>
    </w:tbl>
    <w:p w14:paraId="7265DE86" w14:textId="77777777" w:rsid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</w:p>
    <w:p w14:paraId="06434F88" w14:textId="77777777" w:rsidR="00C66B65" w:rsidRPr="00C66B65" w:rsidRDefault="00C66B65" w:rsidP="00C66B65">
      <w:pPr>
        <w:shd w:val="clear" w:color="auto" w:fill="FFFFFF"/>
        <w:spacing w:before="240" w:after="80" w:line="23" w:lineRule="auto"/>
        <w:rPr>
          <w:rFonts w:ascii="Cambria" w:hAnsi="Cambria"/>
          <w:b/>
          <w:color w:val="9F4F79"/>
          <w:sz w:val="26"/>
        </w:rPr>
      </w:pPr>
    </w:p>
    <w:sectPr w:rsidR="00C66B65" w:rsidRPr="00C66B65" w:rsidSect="00C6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65"/>
    <w:rsid w:val="00C66B65"/>
    <w:rsid w:val="00D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2093"/>
  <w15:chartTrackingRefBased/>
  <w15:docId w15:val="{A576D96B-0815-49DA-BBDB-0C62DDCE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Phuc, Garena [VEE0678]</dc:creator>
  <cp:keywords/>
  <dc:description/>
  <cp:lastModifiedBy>Nguyen Ngoc Phuc, Garena [VEE0678]</cp:lastModifiedBy>
  <cp:revision>1</cp:revision>
  <dcterms:created xsi:type="dcterms:W3CDTF">2026-06-09T07:49:00Z</dcterms:created>
  <dcterms:modified xsi:type="dcterms:W3CDTF">2026-06-09T07:49:00Z</dcterms:modified>
</cp:coreProperties>
</file>