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HTTP/HTTPS Server Implementation Report</w:t>
      </w:r>
    </w:p>
    <w:p>
      <w:pPr>
        <w:pStyle w:val="Heading2"/>
      </w:pPr>
      <w:r>
        <w:t>1. Design Decisions</w:t>
      </w:r>
    </w:p>
    <w:p>
      <w:r>
        <w:t>• **Core Modules**: Used Node.js built-in `http` and `https` modules to meet requirements without external frameworks, ensuring full control over request/response handling. A self-signed certificate (key.pem &amp; cert.pem) is loaded for HTTPS.</w:t>
      </w:r>
    </w:p>
    <w:p>
      <w:r>
        <w:t>• **Routing System**: Implemented a custom `Router` class supporting method-based routes with parameter extraction (e.g., `/api/users/:id`) and middleware chaining.</w:t>
      </w:r>
    </w:p>
    <w:p>
      <w:r>
        <w:t>• **Request Parsing**: Utilized `formidable` for multipart parsing alongside built-in JSON and URL-encoded parsers.</w:t>
      </w:r>
    </w:p>
    <w:p>
      <w:r>
        <w:t>• **Data Storage**: In-memory array for user endpoints; JSON file (`data/products.json`) for product persistence.</w:t>
      </w:r>
    </w:p>
    <w:p>
      <w:pPr>
        <w:pStyle w:val="Heading2"/>
      </w:pPr>
      <w:r>
        <w:t>2. Implementation Approach</w:t>
      </w:r>
    </w:p>
    <w:p>
      <w:r>
        <w:t>1. **Server Setup**: Two servers—HTTP (3000) &amp; HTTPS (3443)—share routing logic via `Router.handle()`.</w:t>
      </w:r>
    </w:p>
    <w:p>
      <w:r>
        <w:t>2. **User API**: CRUD on `/api/users`, with error handling for invalid input &amp; missing resources.</w:t>
      </w:r>
    </w:p>
    <w:p>
      <w:r>
        <w:t>3. **Form &amp; File Upload**: Served an HTML form at `/form` to demonstrate handling of various content types.</w:t>
      </w:r>
    </w:p>
    <w:p>
      <w:r>
        <w:t>4. **Product API with API Key**: Secured CRUD under `/api/products` persisting to `data/products.json`; authentication via `x-api-key` header.</w:t>
      </w:r>
    </w:p>
    <w:p>
      <w:r>
        <w:t>5. **Redirects &amp; Middleware**: Implemented HTTP redirects and middleware for logging &amp; auth.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