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7F7B" w:rsidRPr="00A27F7B" w:rsidRDefault="00A27F7B">
      <w:pPr>
        <w:spacing w:line="360" w:lineRule="auto"/>
        <w:ind w:left="1080" w:hanging="720"/>
        <w:rPr>
          <w:lang w:val="vi-VN"/>
        </w:rPr>
      </w:pPr>
      <w:r w:rsidRPr="00A27F7B">
        <w:rPr>
          <w:highlight w:val="yellow"/>
          <w:lang w:val="vi-VN"/>
        </w:rPr>
        <w:t>Google Colab hoặc dùng Jupiter (trong Anaconda có)</w:t>
      </w:r>
    </w:p>
    <w:p w:rsidR="00A27F7B" w:rsidRDefault="00A27F7B">
      <w:pPr>
        <w:spacing w:line="360" w:lineRule="auto"/>
        <w:ind w:left="1080" w:hanging="720"/>
      </w:pPr>
      <w:r w:rsidRPr="00A27F7B">
        <w:t>https://www.youtube.com/watch?v=UaellPmi8CU&amp;t=289s</w:t>
      </w:r>
    </w:p>
    <w:p w:rsidR="0027548D" w:rsidRPr="005C304A" w:rsidRDefault="001608BF">
      <w:pPr>
        <w:pStyle w:val="Heading1"/>
        <w:numPr>
          <w:ilvl w:val="0"/>
          <w:numId w:val="1"/>
        </w:numPr>
        <w:spacing w:line="360" w:lineRule="auto"/>
        <w:rPr>
          <w:rFonts w:ascii="Times New Roman" w:eastAsia="Times New Roman" w:hAnsi="Times New Roman" w:cs="Times New Roman"/>
          <w:iCs/>
          <w:color w:val="000000"/>
          <w:sz w:val="28"/>
          <w:szCs w:val="28"/>
        </w:rPr>
      </w:pPr>
      <w:r w:rsidRPr="005C304A">
        <w:rPr>
          <w:rFonts w:ascii="Times New Roman" w:eastAsia="Times New Roman" w:hAnsi="Times New Roman" w:cs="Times New Roman"/>
          <w:iCs/>
          <w:color w:val="000000"/>
          <w:sz w:val="28"/>
          <w:szCs w:val="28"/>
        </w:rPr>
        <w:t>GIỚI THIỆU</w:t>
      </w:r>
    </w:p>
    <w:p w:rsidR="0027548D" w:rsidRPr="00AF046C" w:rsidRDefault="001608BF">
      <w:pPr>
        <w:pBdr>
          <w:top w:val="nil"/>
          <w:left w:val="nil"/>
          <w:bottom w:val="nil"/>
          <w:right w:val="nil"/>
          <w:between w:val="nil"/>
        </w:pBdr>
        <w:spacing w:before="280" w:after="280" w:line="360" w:lineRule="auto"/>
        <w:ind w:left="720" w:firstLine="450"/>
        <w:jc w:val="both"/>
        <w:rPr>
          <w:iCs/>
          <w:color w:val="000000"/>
          <w:sz w:val="28"/>
          <w:szCs w:val="28"/>
          <w:lang w:val="vi-VN"/>
        </w:rPr>
      </w:pPr>
      <w:r w:rsidRPr="00AF046C">
        <w:rPr>
          <w:iCs/>
          <w:color w:val="000000"/>
          <w:sz w:val="28"/>
          <w:szCs w:val="28"/>
        </w:rPr>
        <w:t xml:space="preserve">Hiện nay bóng đá là một môn thể thao được yêu thích trên thế giới. Việc giao lưu thể thao mang lại sức khỏe cho cầu thủ </w:t>
      </w:r>
      <w:r w:rsidR="00AF046C" w:rsidRPr="00AF046C">
        <w:rPr>
          <w:iCs/>
          <w:color w:val="000000"/>
          <w:sz w:val="28"/>
          <w:szCs w:val="28"/>
          <w:lang w:val="vi-VN"/>
        </w:rPr>
        <w:t>v</w:t>
      </w:r>
      <w:r w:rsidRPr="00AF046C">
        <w:rPr>
          <w:iCs/>
          <w:color w:val="000000"/>
          <w:sz w:val="28"/>
          <w:szCs w:val="28"/>
        </w:rPr>
        <w:t xml:space="preserve">à đem lại nhiều lợi ích: Thắt chặt mối quan hệ giữa các quốc gia, khẳng định vị thế tinh thần của một quốc gia, </w:t>
      </w:r>
      <w:r w:rsidR="00AF046C" w:rsidRPr="00AF046C">
        <w:rPr>
          <w:iCs/>
          <w:color w:val="000000"/>
          <w:sz w:val="28"/>
          <w:szCs w:val="28"/>
        </w:rPr>
        <w:t>các</w:t>
      </w:r>
      <w:r w:rsidR="00AF046C" w:rsidRPr="00AF046C">
        <w:rPr>
          <w:iCs/>
          <w:color w:val="000000"/>
          <w:sz w:val="28"/>
          <w:szCs w:val="28"/>
          <w:lang w:val="vi-VN"/>
        </w:rPr>
        <w:t xml:space="preserve"> </w:t>
      </w:r>
      <w:r w:rsidRPr="00AF046C">
        <w:rPr>
          <w:iCs/>
          <w:color w:val="000000"/>
          <w:sz w:val="28"/>
          <w:szCs w:val="28"/>
        </w:rPr>
        <w:t xml:space="preserve">liên đoàn, đội tuyển. Việc chuyển nhượng cầu thủ nhằm nhu cầu cho đội bóng hoặc câu lạc bộ trở nên mạnh hơn là một điều thiết yếu. Sự cạnh để đạt được các vị trí cầu thủ giữa các đội bóng là một điều quan trong dùng để phân tích. </w:t>
      </w:r>
      <w:r w:rsidR="00AF046C" w:rsidRPr="00AF046C">
        <w:rPr>
          <w:iCs/>
          <w:color w:val="000000"/>
          <w:sz w:val="28"/>
          <w:szCs w:val="28"/>
          <w:lang w:val="vi-VN"/>
        </w:rPr>
        <w:t>M</w:t>
      </w:r>
      <w:r w:rsidRPr="00AF046C">
        <w:rPr>
          <w:iCs/>
          <w:color w:val="000000"/>
          <w:sz w:val="28"/>
          <w:szCs w:val="28"/>
        </w:rPr>
        <w:t xml:space="preserve">ôn học mạng xã hội có thể phân tích mạng chuyển nhượng cầu thủ bằng các độ đo </w:t>
      </w:r>
      <w:r w:rsidR="00AF046C" w:rsidRPr="00AF046C">
        <w:rPr>
          <w:iCs/>
          <w:color w:val="000000"/>
          <w:sz w:val="28"/>
          <w:szCs w:val="28"/>
          <w:lang w:val="vi-VN"/>
        </w:rPr>
        <w:t>(</w:t>
      </w:r>
      <w:r w:rsidR="00AF046C">
        <w:rPr>
          <w:iCs/>
          <w:color w:val="000000"/>
          <w:sz w:val="28"/>
          <w:szCs w:val="28"/>
          <w:lang w:val="vi-VN"/>
        </w:rPr>
        <w:t xml:space="preserve">dựa trên </w:t>
      </w:r>
      <w:r w:rsidRPr="00AF046C">
        <w:rPr>
          <w:iCs/>
          <w:color w:val="000000"/>
          <w:sz w:val="28"/>
          <w:szCs w:val="28"/>
        </w:rPr>
        <w:t xml:space="preserve">đường đi, </w:t>
      </w:r>
      <w:r w:rsidR="00AF046C" w:rsidRPr="00AF046C">
        <w:rPr>
          <w:iCs/>
          <w:color w:val="000000"/>
          <w:sz w:val="28"/>
          <w:szCs w:val="28"/>
        </w:rPr>
        <w:t>phổ</w:t>
      </w:r>
      <w:r w:rsidR="00AF046C" w:rsidRPr="00AF046C">
        <w:rPr>
          <w:iCs/>
          <w:color w:val="000000"/>
          <w:sz w:val="28"/>
          <w:szCs w:val="28"/>
          <w:lang w:val="vi-VN"/>
        </w:rPr>
        <w:t>,</w:t>
      </w:r>
      <w:r w:rsidRPr="00AF046C">
        <w:rPr>
          <w:iCs/>
          <w:color w:val="000000"/>
          <w:sz w:val="28"/>
          <w:szCs w:val="28"/>
        </w:rPr>
        <w:t xml:space="preserve"> khoảng cách</w:t>
      </w:r>
      <w:r w:rsidR="00AF046C" w:rsidRPr="00AF046C">
        <w:rPr>
          <w:iCs/>
          <w:color w:val="000000"/>
          <w:sz w:val="28"/>
          <w:szCs w:val="28"/>
          <w:lang w:val="vi-VN"/>
        </w:rPr>
        <w:t>,..</w:t>
      </w:r>
      <w:r w:rsidRPr="00AF046C">
        <w:rPr>
          <w:iCs/>
          <w:color w:val="000000"/>
          <w:sz w:val="28"/>
          <w:szCs w:val="28"/>
        </w:rPr>
        <w:t>.</w:t>
      </w:r>
      <w:r w:rsidR="00AF046C" w:rsidRPr="00AF046C">
        <w:rPr>
          <w:iCs/>
          <w:color w:val="000000"/>
          <w:sz w:val="28"/>
          <w:szCs w:val="28"/>
          <w:lang w:val="vi-VN"/>
        </w:rPr>
        <w:t>)</w:t>
      </w:r>
      <w:r w:rsidR="00AF046C">
        <w:rPr>
          <w:iCs/>
          <w:color w:val="000000"/>
          <w:sz w:val="28"/>
          <w:szCs w:val="28"/>
          <w:lang w:val="vi-VN"/>
        </w:rPr>
        <w:t>, khai thác dữ liệu trên mạng này (gom cụm).</w:t>
      </w:r>
    </w:p>
    <w:p w:rsidR="0027548D" w:rsidRPr="005C304A" w:rsidRDefault="001608BF">
      <w:pPr>
        <w:pStyle w:val="Heading1"/>
        <w:numPr>
          <w:ilvl w:val="0"/>
          <w:numId w:val="1"/>
        </w:numPr>
        <w:spacing w:line="360" w:lineRule="auto"/>
        <w:rPr>
          <w:rFonts w:ascii="Times New Roman" w:eastAsia="Times New Roman" w:hAnsi="Times New Roman" w:cs="Times New Roman"/>
          <w:iCs/>
          <w:color w:val="000000"/>
          <w:sz w:val="28"/>
          <w:szCs w:val="28"/>
        </w:rPr>
      </w:pPr>
      <w:bookmarkStart w:id="0" w:name="_heading=h.1hmsyys" w:colFirst="0" w:colLast="0"/>
      <w:bookmarkEnd w:id="0"/>
      <w:r w:rsidRPr="005C304A">
        <w:rPr>
          <w:rFonts w:ascii="Times New Roman" w:eastAsia="Times New Roman" w:hAnsi="Times New Roman" w:cs="Times New Roman"/>
          <w:iCs/>
          <w:color w:val="000000"/>
          <w:sz w:val="28"/>
          <w:szCs w:val="28"/>
        </w:rPr>
        <w:t>XÁC ĐỊNH BÀI TOÁN</w:t>
      </w:r>
    </w:p>
    <w:p w:rsidR="0027548D" w:rsidRPr="00AF046C" w:rsidRDefault="001608BF">
      <w:pPr>
        <w:pBdr>
          <w:top w:val="nil"/>
          <w:left w:val="nil"/>
          <w:bottom w:val="nil"/>
          <w:right w:val="nil"/>
          <w:between w:val="nil"/>
        </w:pBdr>
        <w:spacing w:before="280" w:after="280" w:line="360" w:lineRule="auto"/>
        <w:ind w:left="720"/>
        <w:rPr>
          <w:iCs/>
          <w:color w:val="000000"/>
          <w:sz w:val="28"/>
          <w:szCs w:val="28"/>
        </w:rPr>
      </w:pPr>
      <w:r w:rsidRPr="00AF046C">
        <w:rPr>
          <w:iCs/>
          <w:color w:val="000000"/>
          <w:sz w:val="28"/>
          <w:szCs w:val="28"/>
        </w:rPr>
        <w:t>Input: Tập dữ liệu ban đầu trên nguồn dữ liệu Kaggle đã qua tiền xử lý dữ liệu</w:t>
      </w:r>
    </w:p>
    <w:p w:rsidR="0027548D" w:rsidRPr="00AF046C" w:rsidRDefault="001608BF">
      <w:pPr>
        <w:pBdr>
          <w:top w:val="nil"/>
          <w:left w:val="nil"/>
          <w:bottom w:val="nil"/>
          <w:right w:val="nil"/>
          <w:between w:val="nil"/>
        </w:pBdr>
        <w:spacing w:before="280" w:after="280" w:line="360" w:lineRule="auto"/>
        <w:ind w:left="720"/>
        <w:rPr>
          <w:iCs/>
          <w:color w:val="000000"/>
          <w:sz w:val="26"/>
          <w:szCs w:val="26"/>
        </w:rPr>
      </w:pPr>
      <w:r w:rsidRPr="00AF046C">
        <w:rPr>
          <w:iCs/>
          <w:color w:val="000000"/>
          <w:sz w:val="28"/>
          <w:szCs w:val="28"/>
        </w:rPr>
        <w:t>Ouput: Đưa ra độ đo, đưa ra cộng đồng phục vụ cho việc phân tích mạng xã hội “</w:t>
      </w:r>
      <w:r w:rsidRPr="00AF046C">
        <w:rPr>
          <w:iCs/>
          <w:color w:val="000000"/>
          <w:sz w:val="26"/>
          <w:szCs w:val="26"/>
        </w:rPr>
        <w:t>Top 250 Football transfers from 2000 to 2018”</w:t>
      </w:r>
    </w:p>
    <w:p w:rsidR="0027548D" w:rsidRPr="005C304A" w:rsidRDefault="005C304A" w:rsidP="005C304A">
      <w:pPr>
        <w:numPr>
          <w:ilvl w:val="0"/>
          <w:numId w:val="3"/>
        </w:numPr>
        <w:pBdr>
          <w:top w:val="nil"/>
          <w:left w:val="nil"/>
          <w:bottom w:val="nil"/>
          <w:right w:val="nil"/>
          <w:between w:val="nil"/>
        </w:pBdr>
        <w:spacing w:before="280" w:after="280" w:line="360" w:lineRule="auto"/>
        <w:ind w:left="284"/>
        <w:rPr>
          <w:iCs/>
          <w:color w:val="000000"/>
          <w:sz w:val="26"/>
          <w:szCs w:val="26"/>
        </w:rPr>
      </w:pPr>
      <w:bookmarkStart w:id="1" w:name="_heading=h.41mghml" w:colFirst="0" w:colLast="0"/>
      <w:bookmarkEnd w:id="1"/>
      <w:r w:rsidRPr="005C304A">
        <w:rPr>
          <w:iCs/>
          <w:color w:val="000000"/>
          <w:sz w:val="28"/>
          <w:szCs w:val="28"/>
        </w:rPr>
        <w:t>III</w:t>
      </w:r>
      <w:r w:rsidRPr="005C304A">
        <w:rPr>
          <w:iCs/>
          <w:color w:val="000000"/>
          <w:sz w:val="28"/>
          <w:szCs w:val="28"/>
          <w:lang w:val="vi-VN"/>
        </w:rPr>
        <w:t xml:space="preserve">. </w:t>
      </w:r>
      <w:r w:rsidR="001608BF" w:rsidRPr="005C304A">
        <w:rPr>
          <w:iCs/>
          <w:color w:val="000000"/>
          <w:sz w:val="28"/>
          <w:szCs w:val="28"/>
        </w:rPr>
        <w:t>DỮ LIỆU</w:t>
      </w:r>
    </w:p>
    <w:p w:rsidR="0027548D" w:rsidRPr="005C304A" w:rsidRDefault="001608BF">
      <w:pPr>
        <w:pStyle w:val="Heading2"/>
        <w:numPr>
          <w:ilvl w:val="1"/>
          <w:numId w:val="2"/>
        </w:numPr>
        <w:spacing w:line="360" w:lineRule="auto"/>
        <w:rPr>
          <w:rFonts w:ascii="Times New Roman" w:eastAsia="Times New Roman" w:hAnsi="Times New Roman" w:cs="Times New Roman"/>
          <w:iCs/>
          <w:color w:val="000000"/>
          <w:sz w:val="26"/>
        </w:rPr>
      </w:pPr>
      <w:bookmarkStart w:id="2" w:name="_heading=h.2grqrue" w:colFirst="0" w:colLast="0"/>
      <w:bookmarkEnd w:id="2"/>
      <w:r w:rsidRPr="005C304A">
        <w:rPr>
          <w:rFonts w:ascii="Times New Roman" w:eastAsia="Times New Roman" w:hAnsi="Times New Roman" w:cs="Times New Roman"/>
          <w:iCs/>
          <w:color w:val="000000"/>
          <w:sz w:val="26"/>
        </w:rPr>
        <w:t>Giới thiệu nguồn dữ liệu</w:t>
      </w:r>
    </w:p>
    <w:p w:rsidR="0027548D" w:rsidRPr="00AF046C" w:rsidRDefault="001608BF" w:rsidP="00AF046C">
      <w:pPr>
        <w:pBdr>
          <w:top w:val="nil"/>
          <w:left w:val="nil"/>
          <w:bottom w:val="nil"/>
          <w:right w:val="nil"/>
          <w:between w:val="nil"/>
        </w:pBdr>
        <w:spacing w:before="280" w:after="280" w:line="360" w:lineRule="auto"/>
        <w:ind w:left="360"/>
        <w:rPr>
          <w:iCs/>
          <w:color w:val="000000"/>
          <w:sz w:val="26"/>
          <w:szCs w:val="26"/>
        </w:rPr>
      </w:pPr>
      <w:r w:rsidRPr="00AF046C">
        <w:rPr>
          <w:iCs/>
          <w:color w:val="000000"/>
          <w:sz w:val="26"/>
          <w:szCs w:val="26"/>
        </w:rPr>
        <w:t>Link dataset: https://www.kaggle.com/vardan95ghazaryan/top-250-football-transfers-from-2000-to-2018</w:t>
      </w:r>
    </w:p>
    <w:p w:rsidR="0027548D" w:rsidRPr="00AF046C" w:rsidRDefault="001608BF" w:rsidP="00AF046C">
      <w:pPr>
        <w:pBdr>
          <w:top w:val="nil"/>
          <w:left w:val="nil"/>
          <w:bottom w:val="nil"/>
          <w:right w:val="nil"/>
          <w:between w:val="nil"/>
        </w:pBdr>
        <w:spacing w:before="280" w:after="280" w:line="360" w:lineRule="auto"/>
        <w:ind w:left="360"/>
        <w:rPr>
          <w:iCs/>
          <w:color w:val="000000"/>
          <w:sz w:val="26"/>
          <w:szCs w:val="26"/>
        </w:rPr>
      </w:pPr>
      <w:r w:rsidRPr="00AF046C">
        <w:rPr>
          <w:iCs/>
          <w:color w:val="000000"/>
          <w:sz w:val="26"/>
          <w:szCs w:val="26"/>
        </w:rPr>
        <w:lastRenderedPageBreak/>
        <w:t>Dữ liệu Top 250 Football transfers from 2000 to 2018 được cung cấp trên nền tảng Kaggle chứa dữ liệu việc chuyển nhượng cầu thủ từ năm 2000 đến 2018. Dữ liệu gồm 3104 dòng với 10 thuộc tính bao gồm:</w:t>
      </w:r>
    </w:p>
    <w:tbl>
      <w:tblPr>
        <w:tblStyle w:val="a0"/>
        <w:tblW w:w="9067" w:type="dxa"/>
        <w:jc w:val="center"/>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708"/>
        <w:gridCol w:w="2816"/>
        <w:gridCol w:w="1539"/>
        <w:gridCol w:w="2463"/>
        <w:gridCol w:w="1541"/>
      </w:tblGrid>
      <w:tr w:rsidR="0027548D" w:rsidTr="00AF046C">
        <w:trPr>
          <w:cnfStyle w:val="100000000000" w:firstRow="1" w:lastRow="0" w:firstColumn="0" w:lastColumn="0" w:oddVBand="0" w:evenVBand="0" w:oddHBand="0" w:evenHBand="0" w:firstRowFirstColumn="0" w:firstRowLastColumn="0" w:lastRowFirstColumn="0" w:lastRowLastColumn="0"/>
          <w:trHeight w:val="632"/>
          <w:jc w:val="center"/>
        </w:trPr>
        <w:tc>
          <w:tcPr>
            <w:cnfStyle w:val="001000000000" w:firstRow="0" w:lastRow="0" w:firstColumn="1" w:lastColumn="0" w:oddVBand="0" w:evenVBand="0" w:oddHBand="0" w:evenHBand="0" w:firstRowFirstColumn="0" w:firstRowLastColumn="0" w:lastRowFirstColumn="0" w:lastRowLastColumn="0"/>
            <w:tcW w:w="708" w:type="dxa"/>
          </w:tcPr>
          <w:p w:rsidR="0027548D" w:rsidRDefault="001608BF">
            <w:pPr>
              <w:pBdr>
                <w:top w:val="nil"/>
                <w:left w:val="nil"/>
                <w:bottom w:val="nil"/>
                <w:right w:val="nil"/>
                <w:between w:val="nil"/>
              </w:pBdr>
              <w:spacing w:line="360" w:lineRule="auto"/>
              <w:rPr>
                <w:i/>
                <w:color w:val="000000"/>
                <w:sz w:val="26"/>
                <w:szCs w:val="26"/>
              </w:rPr>
            </w:pPr>
            <w:r>
              <w:rPr>
                <w:b w:val="0"/>
                <w:i/>
                <w:color w:val="000000"/>
                <w:sz w:val="26"/>
                <w:szCs w:val="26"/>
              </w:rPr>
              <w:t>STT</w:t>
            </w:r>
          </w:p>
        </w:tc>
        <w:tc>
          <w:tcPr>
            <w:tcW w:w="2816" w:type="dxa"/>
          </w:tcPr>
          <w:p w:rsidR="0027548D" w:rsidRDefault="001608BF">
            <w:pPr>
              <w:pBdr>
                <w:top w:val="nil"/>
                <w:left w:val="nil"/>
                <w:bottom w:val="nil"/>
                <w:right w:val="nil"/>
                <w:between w:val="nil"/>
              </w:pBdr>
              <w:spacing w:line="360" w:lineRule="auto"/>
              <w:cnfStyle w:val="100000000000" w:firstRow="1" w:lastRow="0" w:firstColumn="0" w:lastColumn="0" w:oddVBand="0" w:evenVBand="0" w:oddHBand="0" w:evenHBand="0" w:firstRowFirstColumn="0" w:firstRowLastColumn="0" w:lastRowFirstColumn="0" w:lastRowLastColumn="0"/>
              <w:rPr>
                <w:i/>
                <w:color w:val="000000"/>
                <w:sz w:val="26"/>
                <w:szCs w:val="26"/>
              </w:rPr>
            </w:pPr>
            <w:r>
              <w:rPr>
                <w:b w:val="0"/>
                <w:i/>
                <w:color w:val="000000"/>
                <w:sz w:val="26"/>
                <w:szCs w:val="26"/>
              </w:rPr>
              <w:t>Thuộc tính</w:t>
            </w:r>
          </w:p>
        </w:tc>
        <w:tc>
          <w:tcPr>
            <w:tcW w:w="1539" w:type="dxa"/>
          </w:tcPr>
          <w:p w:rsidR="0027548D" w:rsidRDefault="001608BF">
            <w:pPr>
              <w:pBdr>
                <w:top w:val="nil"/>
                <w:left w:val="nil"/>
                <w:bottom w:val="nil"/>
                <w:right w:val="nil"/>
                <w:between w:val="nil"/>
              </w:pBdr>
              <w:spacing w:line="360" w:lineRule="auto"/>
              <w:cnfStyle w:val="100000000000" w:firstRow="1" w:lastRow="0" w:firstColumn="0" w:lastColumn="0" w:oddVBand="0" w:evenVBand="0" w:oddHBand="0" w:evenHBand="0" w:firstRowFirstColumn="0" w:firstRowLastColumn="0" w:lastRowFirstColumn="0" w:lastRowLastColumn="0"/>
              <w:rPr>
                <w:i/>
                <w:color w:val="000000"/>
                <w:sz w:val="26"/>
                <w:szCs w:val="26"/>
              </w:rPr>
            </w:pPr>
            <w:r>
              <w:rPr>
                <w:b w:val="0"/>
                <w:i/>
                <w:color w:val="000000"/>
                <w:sz w:val="26"/>
                <w:szCs w:val="26"/>
              </w:rPr>
              <w:t>Kiểu dữ liệu</w:t>
            </w:r>
          </w:p>
        </w:tc>
        <w:tc>
          <w:tcPr>
            <w:tcW w:w="2463" w:type="dxa"/>
          </w:tcPr>
          <w:p w:rsidR="0027548D" w:rsidRDefault="001608BF">
            <w:pPr>
              <w:pBdr>
                <w:top w:val="nil"/>
                <w:left w:val="nil"/>
                <w:bottom w:val="nil"/>
                <w:right w:val="nil"/>
                <w:between w:val="nil"/>
              </w:pBdr>
              <w:spacing w:line="360" w:lineRule="auto"/>
              <w:cnfStyle w:val="100000000000" w:firstRow="1" w:lastRow="0" w:firstColumn="0" w:lastColumn="0" w:oddVBand="0" w:evenVBand="0" w:oddHBand="0" w:evenHBand="0" w:firstRowFirstColumn="0" w:firstRowLastColumn="0" w:lastRowFirstColumn="0" w:lastRowLastColumn="0"/>
              <w:rPr>
                <w:i/>
                <w:color w:val="000000"/>
                <w:sz w:val="26"/>
                <w:szCs w:val="26"/>
              </w:rPr>
            </w:pPr>
            <w:r>
              <w:rPr>
                <w:b w:val="0"/>
                <w:i/>
                <w:color w:val="000000"/>
                <w:sz w:val="26"/>
                <w:szCs w:val="26"/>
              </w:rPr>
              <w:t>Mô tả</w:t>
            </w:r>
          </w:p>
        </w:tc>
        <w:tc>
          <w:tcPr>
            <w:tcW w:w="1541" w:type="dxa"/>
          </w:tcPr>
          <w:p w:rsidR="0027548D" w:rsidRDefault="001608BF">
            <w:pPr>
              <w:pBdr>
                <w:top w:val="nil"/>
                <w:left w:val="nil"/>
                <w:bottom w:val="nil"/>
                <w:right w:val="nil"/>
                <w:between w:val="nil"/>
              </w:pBdr>
              <w:spacing w:line="360" w:lineRule="auto"/>
              <w:cnfStyle w:val="100000000000" w:firstRow="1" w:lastRow="0" w:firstColumn="0" w:lastColumn="0" w:oddVBand="0" w:evenVBand="0" w:oddHBand="0" w:evenHBand="0" w:firstRowFirstColumn="0" w:firstRowLastColumn="0" w:lastRowFirstColumn="0" w:lastRowLastColumn="0"/>
              <w:rPr>
                <w:i/>
                <w:color w:val="000000"/>
                <w:sz w:val="26"/>
                <w:szCs w:val="26"/>
              </w:rPr>
            </w:pPr>
            <w:r>
              <w:rPr>
                <w:b w:val="0"/>
                <w:i/>
                <w:color w:val="000000"/>
                <w:sz w:val="26"/>
                <w:szCs w:val="26"/>
              </w:rPr>
              <w:t>Các giá trị</w:t>
            </w:r>
          </w:p>
        </w:tc>
      </w:tr>
      <w:tr w:rsidR="0027548D" w:rsidTr="00AF046C">
        <w:trPr>
          <w:cnfStyle w:val="000000100000" w:firstRow="0" w:lastRow="0" w:firstColumn="0" w:lastColumn="0" w:oddVBand="0" w:evenVBand="0" w:oddHBand="1" w:evenHBand="0" w:firstRowFirstColumn="0" w:firstRowLastColumn="0" w:lastRowFirstColumn="0" w:lastRowLastColumn="0"/>
          <w:trHeight w:val="632"/>
          <w:jc w:val="center"/>
        </w:trPr>
        <w:tc>
          <w:tcPr>
            <w:cnfStyle w:val="001000000000" w:firstRow="0" w:lastRow="0" w:firstColumn="1" w:lastColumn="0" w:oddVBand="0" w:evenVBand="0" w:oddHBand="0" w:evenHBand="0" w:firstRowFirstColumn="0" w:firstRowLastColumn="0" w:lastRowFirstColumn="0" w:lastRowLastColumn="0"/>
            <w:tcW w:w="708" w:type="dxa"/>
          </w:tcPr>
          <w:p w:rsidR="0027548D" w:rsidRDefault="001608BF">
            <w:pPr>
              <w:pBdr>
                <w:top w:val="nil"/>
                <w:left w:val="nil"/>
                <w:bottom w:val="nil"/>
                <w:right w:val="nil"/>
                <w:between w:val="nil"/>
              </w:pBdr>
              <w:spacing w:line="360" w:lineRule="auto"/>
              <w:rPr>
                <w:i/>
                <w:color w:val="000000"/>
                <w:sz w:val="26"/>
                <w:szCs w:val="26"/>
              </w:rPr>
            </w:pPr>
            <w:r>
              <w:rPr>
                <w:b w:val="0"/>
                <w:i/>
                <w:color w:val="000000"/>
                <w:sz w:val="26"/>
                <w:szCs w:val="26"/>
              </w:rPr>
              <w:t>1</w:t>
            </w:r>
          </w:p>
        </w:tc>
        <w:tc>
          <w:tcPr>
            <w:tcW w:w="2816" w:type="dxa"/>
          </w:tcPr>
          <w:p w:rsidR="0027548D" w:rsidRDefault="001608BF">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r>
              <w:rPr>
                <w:i/>
                <w:color w:val="000000"/>
                <w:sz w:val="26"/>
                <w:szCs w:val="26"/>
              </w:rPr>
              <w:t>Name of a football player</w:t>
            </w:r>
          </w:p>
        </w:tc>
        <w:tc>
          <w:tcPr>
            <w:tcW w:w="1539" w:type="dxa"/>
          </w:tcPr>
          <w:p w:rsidR="0027548D" w:rsidRDefault="001608BF">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r>
              <w:rPr>
                <w:i/>
                <w:color w:val="000000"/>
                <w:sz w:val="26"/>
                <w:szCs w:val="26"/>
              </w:rPr>
              <w:t>char</w:t>
            </w:r>
          </w:p>
        </w:tc>
        <w:tc>
          <w:tcPr>
            <w:tcW w:w="2463" w:type="dxa"/>
          </w:tcPr>
          <w:p w:rsidR="0027548D" w:rsidRDefault="001608BF">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r>
              <w:rPr>
                <w:i/>
                <w:color w:val="000000"/>
                <w:sz w:val="26"/>
                <w:szCs w:val="26"/>
              </w:rPr>
              <w:t>Tên cầu thủ chơi bóng</w:t>
            </w:r>
          </w:p>
        </w:tc>
        <w:tc>
          <w:tcPr>
            <w:tcW w:w="1541" w:type="dxa"/>
          </w:tcPr>
          <w:p w:rsidR="0027548D" w:rsidRDefault="0027548D">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p>
        </w:tc>
      </w:tr>
      <w:tr w:rsidR="0027548D" w:rsidTr="00AF046C">
        <w:trPr>
          <w:trHeight w:val="632"/>
          <w:jc w:val="center"/>
        </w:trPr>
        <w:tc>
          <w:tcPr>
            <w:cnfStyle w:val="001000000000" w:firstRow="0" w:lastRow="0" w:firstColumn="1" w:lastColumn="0" w:oddVBand="0" w:evenVBand="0" w:oddHBand="0" w:evenHBand="0" w:firstRowFirstColumn="0" w:firstRowLastColumn="0" w:lastRowFirstColumn="0" w:lastRowLastColumn="0"/>
            <w:tcW w:w="708" w:type="dxa"/>
          </w:tcPr>
          <w:p w:rsidR="0027548D" w:rsidRDefault="001608BF">
            <w:pPr>
              <w:pBdr>
                <w:top w:val="nil"/>
                <w:left w:val="nil"/>
                <w:bottom w:val="nil"/>
                <w:right w:val="nil"/>
                <w:between w:val="nil"/>
              </w:pBdr>
              <w:spacing w:line="360" w:lineRule="auto"/>
              <w:rPr>
                <w:i/>
                <w:color w:val="000000"/>
                <w:sz w:val="26"/>
                <w:szCs w:val="26"/>
              </w:rPr>
            </w:pPr>
            <w:r>
              <w:rPr>
                <w:b w:val="0"/>
                <w:i/>
                <w:color w:val="000000"/>
                <w:sz w:val="26"/>
                <w:szCs w:val="26"/>
              </w:rPr>
              <w:t>2</w:t>
            </w:r>
          </w:p>
        </w:tc>
        <w:tc>
          <w:tcPr>
            <w:tcW w:w="2816" w:type="dxa"/>
          </w:tcPr>
          <w:p w:rsidR="0027548D" w:rsidRDefault="001608BF">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Position</w:t>
            </w:r>
          </w:p>
        </w:tc>
        <w:tc>
          <w:tcPr>
            <w:tcW w:w="1539" w:type="dxa"/>
          </w:tcPr>
          <w:p w:rsidR="0027548D" w:rsidRDefault="001608BF">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char</w:t>
            </w:r>
          </w:p>
        </w:tc>
        <w:tc>
          <w:tcPr>
            <w:tcW w:w="2463" w:type="dxa"/>
          </w:tcPr>
          <w:p w:rsidR="0027548D" w:rsidRDefault="001608BF">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Vị trí chơi</w:t>
            </w:r>
          </w:p>
        </w:tc>
        <w:tc>
          <w:tcPr>
            <w:tcW w:w="1541" w:type="dxa"/>
          </w:tcPr>
          <w:p w:rsidR="0027548D" w:rsidRDefault="001608BF">
            <w:pPr>
              <w:pBdr>
                <w:top w:val="nil"/>
                <w:left w:val="nil"/>
                <w:bottom w:val="nil"/>
                <w:right w:val="nil"/>
                <w:between w:val="nil"/>
              </w:pBdr>
              <w:spacing w:after="280"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Centre-Forward</w:t>
            </w:r>
          </w:p>
          <w:p w:rsidR="0027548D" w:rsidRDefault="001608BF">
            <w:pPr>
              <w:pBdr>
                <w:top w:val="nil"/>
                <w:left w:val="nil"/>
                <w:bottom w:val="nil"/>
                <w:right w:val="nil"/>
                <w:between w:val="nil"/>
              </w:pBdr>
              <w:spacing w:before="280" w:after="280"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Centre-Back</w:t>
            </w:r>
          </w:p>
          <w:p w:rsidR="0027548D" w:rsidRDefault="001608BF">
            <w:pPr>
              <w:pBdr>
                <w:top w:val="nil"/>
                <w:left w:val="nil"/>
                <w:bottom w:val="nil"/>
                <w:right w:val="nil"/>
                <w:between w:val="nil"/>
              </w:pBdr>
              <w:spacing w:before="280"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Other</w:t>
            </w:r>
          </w:p>
        </w:tc>
      </w:tr>
      <w:tr w:rsidR="0027548D" w:rsidTr="00AF046C">
        <w:trPr>
          <w:cnfStyle w:val="000000100000" w:firstRow="0" w:lastRow="0" w:firstColumn="0" w:lastColumn="0" w:oddVBand="0" w:evenVBand="0" w:oddHBand="1" w:evenHBand="0" w:firstRowFirstColumn="0" w:firstRowLastColumn="0" w:lastRowFirstColumn="0" w:lastRowLastColumn="0"/>
          <w:trHeight w:val="632"/>
          <w:jc w:val="center"/>
        </w:trPr>
        <w:tc>
          <w:tcPr>
            <w:cnfStyle w:val="001000000000" w:firstRow="0" w:lastRow="0" w:firstColumn="1" w:lastColumn="0" w:oddVBand="0" w:evenVBand="0" w:oddHBand="0" w:evenHBand="0" w:firstRowFirstColumn="0" w:firstRowLastColumn="0" w:lastRowFirstColumn="0" w:lastRowLastColumn="0"/>
            <w:tcW w:w="708" w:type="dxa"/>
          </w:tcPr>
          <w:p w:rsidR="0027548D" w:rsidRDefault="001608BF">
            <w:pPr>
              <w:pBdr>
                <w:top w:val="nil"/>
                <w:left w:val="nil"/>
                <w:bottom w:val="nil"/>
                <w:right w:val="nil"/>
                <w:between w:val="nil"/>
              </w:pBdr>
              <w:spacing w:line="360" w:lineRule="auto"/>
              <w:rPr>
                <w:i/>
                <w:color w:val="000000"/>
                <w:sz w:val="26"/>
                <w:szCs w:val="26"/>
              </w:rPr>
            </w:pPr>
            <w:r>
              <w:rPr>
                <w:b w:val="0"/>
                <w:i/>
                <w:color w:val="000000"/>
                <w:sz w:val="26"/>
                <w:szCs w:val="26"/>
              </w:rPr>
              <w:t>3</w:t>
            </w:r>
          </w:p>
        </w:tc>
        <w:tc>
          <w:tcPr>
            <w:tcW w:w="2816" w:type="dxa"/>
          </w:tcPr>
          <w:p w:rsidR="0027548D" w:rsidRDefault="001608BF">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r>
              <w:rPr>
                <w:i/>
                <w:color w:val="000000"/>
                <w:sz w:val="26"/>
                <w:szCs w:val="26"/>
              </w:rPr>
              <w:t>Age</w:t>
            </w:r>
          </w:p>
        </w:tc>
        <w:tc>
          <w:tcPr>
            <w:tcW w:w="1539" w:type="dxa"/>
          </w:tcPr>
          <w:p w:rsidR="0027548D" w:rsidRDefault="001608BF">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r>
              <w:rPr>
                <w:i/>
                <w:color w:val="000000"/>
                <w:sz w:val="26"/>
                <w:szCs w:val="26"/>
              </w:rPr>
              <w:t>int</w:t>
            </w:r>
          </w:p>
        </w:tc>
        <w:tc>
          <w:tcPr>
            <w:tcW w:w="2463" w:type="dxa"/>
          </w:tcPr>
          <w:p w:rsidR="0027548D" w:rsidRDefault="001608BF">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r>
              <w:rPr>
                <w:i/>
                <w:color w:val="000000"/>
                <w:sz w:val="26"/>
                <w:szCs w:val="26"/>
              </w:rPr>
              <w:t>Tuổi</w:t>
            </w:r>
          </w:p>
        </w:tc>
        <w:tc>
          <w:tcPr>
            <w:tcW w:w="1541" w:type="dxa"/>
          </w:tcPr>
          <w:p w:rsidR="0027548D" w:rsidRDefault="0027548D">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p>
        </w:tc>
      </w:tr>
      <w:tr w:rsidR="0027548D" w:rsidTr="00AF046C">
        <w:trPr>
          <w:trHeight w:val="632"/>
          <w:jc w:val="center"/>
        </w:trPr>
        <w:tc>
          <w:tcPr>
            <w:cnfStyle w:val="001000000000" w:firstRow="0" w:lastRow="0" w:firstColumn="1" w:lastColumn="0" w:oddVBand="0" w:evenVBand="0" w:oddHBand="0" w:evenHBand="0" w:firstRowFirstColumn="0" w:firstRowLastColumn="0" w:lastRowFirstColumn="0" w:lastRowLastColumn="0"/>
            <w:tcW w:w="708" w:type="dxa"/>
          </w:tcPr>
          <w:p w:rsidR="0027548D" w:rsidRDefault="001608BF">
            <w:pPr>
              <w:pBdr>
                <w:top w:val="nil"/>
                <w:left w:val="nil"/>
                <w:bottom w:val="nil"/>
                <w:right w:val="nil"/>
                <w:between w:val="nil"/>
              </w:pBdr>
              <w:spacing w:line="360" w:lineRule="auto"/>
              <w:rPr>
                <w:i/>
                <w:color w:val="000000"/>
                <w:sz w:val="26"/>
                <w:szCs w:val="26"/>
              </w:rPr>
            </w:pPr>
            <w:r>
              <w:rPr>
                <w:b w:val="0"/>
                <w:i/>
                <w:color w:val="000000"/>
                <w:sz w:val="26"/>
                <w:szCs w:val="26"/>
              </w:rPr>
              <w:t>4</w:t>
            </w:r>
          </w:p>
        </w:tc>
        <w:tc>
          <w:tcPr>
            <w:tcW w:w="2816" w:type="dxa"/>
          </w:tcPr>
          <w:p w:rsidR="0027548D" w:rsidRDefault="001608BF">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Team_from</w:t>
            </w:r>
          </w:p>
        </w:tc>
        <w:tc>
          <w:tcPr>
            <w:tcW w:w="1539" w:type="dxa"/>
          </w:tcPr>
          <w:p w:rsidR="0027548D" w:rsidRDefault="001608BF">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Char</w:t>
            </w:r>
          </w:p>
        </w:tc>
        <w:tc>
          <w:tcPr>
            <w:tcW w:w="2463" w:type="dxa"/>
          </w:tcPr>
          <w:p w:rsidR="0027548D" w:rsidRDefault="001608BF">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Tên đội bán</w:t>
            </w:r>
          </w:p>
        </w:tc>
        <w:tc>
          <w:tcPr>
            <w:tcW w:w="1541" w:type="dxa"/>
          </w:tcPr>
          <w:p w:rsidR="0027548D" w:rsidRDefault="0027548D">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p>
        </w:tc>
      </w:tr>
      <w:tr w:rsidR="0027548D" w:rsidTr="00AF046C">
        <w:trPr>
          <w:cnfStyle w:val="000000100000" w:firstRow="0" w:lastRow="0" w:firstColumn="0" w:lastColumn="0" w:oddVBand="0" w:evenVBand="0" w:oddHBand="1" w:evenHBand="0" w:firstRowFirstColumn="0" w:firstRowLastColumn="0" w:lastRowFirstColumn="0" w:lastRowLastColumn="0"/>
          <w:trHeight w:val="632"/>
          <w:jc w:val="center"/>
        </w:trPr>
        <w:tc>
          <w:tcPr>
            <w:cnfStyle w:val="001000000000" w:firstRow="0" w:lastRow="0" w:firstColumn="1" w:lastColumn="0" w:oddVBand="0" w:evenVBand="0" w:oddHBand="0" w:evenHBand="0" w:firstRowFirstColumn="0" w:firstRowLastColumn="0" w:lastRowFirstColumn="0" w:lastRowLastColumn="0"/>
            <w:tcW w:w="708" w:type="dxa"/>
          </w:tcPr>
          <w:p w:rsidR="0027548D" w:rsidRDefault="001608BF">
            <w:pPr>
              <w:pBdr>
                <w:top w:val="nil"/>
                <w:left w:val="nil"/>
                <w:bottom w:val="nil"/>
                <w:right w:val="nil"/>
                <w:between w:val="nil"/>
              </w:pBdr>
              <w:spacing w:line="360" w:lineRule="auto"/>
              <w:rPr>
                <w:i/>
                <w:color w:val="000000"/>
                <w:sz w:val="26"/>
                <w:szCs w:val="26"/>
              </w:rPr>
            </w:pPr>
            <w:r>
              <w:rPr>
                <w:b w:val="0"/>
                <w:i/>
                <w:color w:val="000000"/>
                <w:sz w:val="26"/>
                <w:szCs w:val="26"/>
              </w:rPr>
              <w:t>5</w:t>
            </w:r>
          </w:p>
        </w:tc>
        <w:tc>
          <w:tcPr>
            <w:tcW w:w="2816" w:type="dxa"/>
          </w:tcPr>
          <w:p w:rsidR="0027548D" w:rsidRDefault="001608BF">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r>
              <w:rPr>
                <w:i/>
                <w:color w:val="000000"/>
                <w:sz w:val="26"/>
                <w:szCs w:val="26"/>
              </w:rPr>
              <w:t>League_from</w:t>
            </w:r>
          </w:p>
        </w:tc>
        <w:tc>
          <w:tcPr>
            <w:tcW w:w="1539" w:type="dxa"/>
          </w:tcPr>
          <w:p w:rsidR="0027548D" w:rsidRDefault="001608BF">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r>
              <w:rPr>
                <w:i/>
                <w:color w:val="000000"/>
                <w:sz w:val="26"/>
                <w:szCs w:val="26"/>
              </w:rPr>
              <w:t>Char</w:t>
            </w:r>
          </w:p>
        </w:tc>
        <w:tc>
          <w:tcPr>
            <w:tcW w:w="2463" w:type="dxa"/>
          </w:tcPr>
          <w:p w:rsidR="0027548D" w:rsidRDefault="001608BF">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r>
              <w:rPr>
                <w:i/>
                <w:color w:val="000000"/>
                <w:sz w:val="26"/>
                <w:szCs w:val="26"/>
              </w:rPr>
              <w:t xml:space="preserve">Liên đoàn bán </w:t>
            </w:r>
          </w:p>
        </w:tc>
        <w:tc>
          <w:tcPr>
            <w:tcW w:w="1541" w:type="dxa"/>
          </w:tcPr>
          <w:p w:rsidR="0027548D" w:rsidRDefault="0027548D">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p>
        </w:tc>
      </w:tr>
      <w:tr w:rsidR="0027548D" w:rsidTr="00AF046C">
        <w:trPr>
          <w:trHeight w:val="632"/>
          <w:jc w:val="center"/>
        </w:trPr>
        <w:tc>
          <w:tcPr>
            <w:cnfStyle w:val="001000000000" w:firstRow="0" w:lastRow="0" w:firstColumn="1" w:lastColumn="0" w:oddVBand="0" w:evenVBand="0" w:oddHBand="0" w:evenHBand="0" w:firstRowFirstColumn="0" w:firstRowLastColumn="0" w:lastRowFirstColumn="0" w:lastRowLastColumn="0"/>
            <w:tcW w:w="708" w:type="dxa"/>
          </w:tcPr>
          <w:p w:rsidR="0027548D" w:rsidRDefault="001608BF">
            <w:pPr>
              <w:pBdr>
                <w:top w:val="nil"/>
                <w:left w:val="nil"/>
                <w:bottom w:val="nil"/>
                <w:right w:val="nil"/>
                <w:between w:val="nil"/>
              </w:pBdr>
              <w:spacing w:line="360" w:lineRule="auto"/>
              <w:rPr>
                <w:i/>
                <w:color w:val="000000"/>
                <w:sz w:val="26"/>
                <w:szCs w:val="26"/>
              </w:rPr>
            </w:pPr>
            <w:r>
              <w:rPr>
                <w:b w:val="0"/>
                <w:i/>
                <w:color w:val="000000"/>
                <w:sz w:val="26"/>
                <w:szCs w:val="26"/>
              </w:rPr>
              <w:t>6</w:t>
            </w:r>
          </w:p>
        </w:tc>
        <w:tc>
          <w:tcPr>
            <w:tcW w:w="2816" w:type="dxa"/>
          </w:tcPr>
          <w:p w:rsidR="0027548D" w:rsidRDefault="001608BF">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Team_to</w:t>
            </w:r>
          </w:p>
        </w:tc>
        <w:tc>
          <w:tcPr>
            <w:tcW w:w="1539" w:type="dxa"/>
          </w:tcPr>
          <w:p w:rsidR="0027548D" w:rsidRDefault="001608BF">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Char</w:t>
            </w:r>
          </w:p>
        </w:tc>
        <w:tc>
          <w:tcPr>
            <w:tcW w:w="2463" w:type="dxa"/>
          </w:tcPr>
          <w:p w:rsidR="0027548D" w:rsidRDefault="001608BF">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Tên đội mua</w:t>
            </w:r>
          </w:p>
        </w:tc>
        <w:tc>
          <w:tcPr>
            <w:tcW w:w="1541" w:type="dxa"/>
          </w:tcPr>
          <w:p w:rsidR="0027548D" w:rsidRDefault="0027548D">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p>
        </w:tc>
      </w:tr>
      <w:tr w:rsidR="0027548D" w:rsidTr="00AF046C">
        <w:trPr>
          <w:cnfStyle w:val="000000100000" w:firstRow="0" w:lastRow="0" w:firstColumn="0" w:lastColumn="0" w:oddVBand="0" w:evenVBand="0" w:oddHBand="1" w:evenHBand="0" w:firstRowFirstColumn="0" w:firstRowLastColumn="0" w:lastRowFirstColumn="0" w:lastRowLastColumn="0"/>
          <w:trHeight w:val="632"/>
          <w:jc w:val="center"/>
        </w:trPr>
        <w:tc>
          <w:tcPr>
            <w:cnfStyle w:val="001000000000" w:firstRow="0" w:lastRow="0" w:firstColumn="1" w:lastColumn="0" w:oddVBand="0" w:evenVBand="0" w:oddHBand="0" w:evenHBand="0" w:firstRowFirstColumn="0" w:firstRowLastColumn="0" w:lastRowFirstColumn="0" w:lastRowLastColumn="0"/>
            <w:tcW w:w="708" w:type="dxa"/>
          </w:tcPr>
          <w:p w:rsidR="0027548D" w:rsidRDefault="001608BF">
            <w:pPr>
              <w:pBdr>
                <w:top w:val="nil"/>
                <w:left w:val="nil"/>
                <w:bottom w:val="nil"/>
                <w:right w:val="nil"/>
                <w:between w:val="nil"/>
              </w:pBdr>
              <w:spacing w:line="360" w:lineRule="auto"/>
              <w:rPr>
                <w:i/>
                <w:color w:val="000000"/>
                <w:sz w:val="26"/>
                <w:szCs w:val="26"/>
              </w:rPr>
            </w:pPr>
            <w:r>
              <w:rPr>
                <w:b w:val="0"/>
                <w:i/>
                <w:color w:val="000000"/>
                <w:sz w:val="26"/>
                <w:szCs w:val="26"/>
              </w:rPr>
              <w:t>7</w:t>
            </w:r>
          </w:p>
        </w:tc>
        <w:tc>
          <w:tcPr>
            <w:tcW w:w="2816" w:type="dxa"/>
          </w:tcPr>
          <w:p w:rsidR="0027548D" w:rsidRDefault="001608BF">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r>
              <w:rPr>
                <w:i/>
                <w:color w:val="000000"/>
                <w:sz w:val="26"/>
                <w:szCs w:val="26"/>
              </w:rPr>
              <w:t>League_to</w:t>
            </w:r>
          </w:p>
        </w:tc>
        <w:tc>
          <w:tcPr>
            <w:tcW w:w="1539" w:type="dxa"/>
          </w:tcPr>
          <w:p w:rsidR="0027548D" w:rsidRDefault="001608BF">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r>
              <w:rPr>
                <w:i/>
                <w:color w:val="000000"/>
                <w:sz w:val="26"/>
                <w:szCs w:val="26"/>
              </w:rPr>
              <w:t>Char</w:t>
            </w:r>
          </w:p>
        </w:tc>
        <w:tc>
          <w:tcPr>
            <w:tcW w:w="2463" w:type="dxa"/>
          </w:tcPr>
          <w:p w:rsidR="0027548D" w:rsidRDefault="001608BF">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r>
              <w:rPr>
                <w:i/>
                <w:color w:val="000000"/>
                <w:sz w:val="26"/>
                <w:szCs w:val="26"/>
              </w:rPr>
              <w:t>Liên đoàn mua</w:t>
            </w:r>
          </w:p>
        </w:tc>
        <w:tc>
          <w:tcPr>
            <w:tcW w:w="1541" w:type="dxa"/>
          </w:tcPr>
          <w:p w:rsidR="0027548D" w:rsidRDefault="0027548D">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p>
        </w:tc>
      </w:tr>
      <w:tr w:rsidR="0027548D" w:rsidTr="00AF046C">
        <w:trPr>
          <w:trHeight w:val="632"/>
          <w:jc w:val="center"/>
        </w:trPr>
        <w:tc>
          <w:tcPr>
            <w:cnfStyle w:val="001000000000" w:firstRow="0" w:lastRow="0" w:firstColumn="1" w:lastColumn="0" w:oddVBand="0" w:evenVBand="0" w:oddHBand="0" w:evenHBand="0" w:firstRowFirstColumn="0" w:firstRowLastColumn="0" w:lastRowFirstColumn="0" w:lastRowLastColumn="0"/>
            <w:tcW w:w="708" w:type="dxa"/>
          </w:tcPr>
          <w:p w:rsidR="0027548D" w:rsidRDefault="001608BF">
            <w:pPr>
              <w:pBdr>
                <w:top w:val="nil"/>
                <w:left w:val="nil"/>
                <w:bottom w:val="nil"/>
                <w:right w:val="nil"/>
                <w:between w:val="nil"/>
              </w:pBdr>
              <w:spacing w:line="360" w:lineRule="auto"/>
              <w:rPr>
                <w:i/>
                <w:color w:val="000000"/>
                <w:sz w:val="26"/>
                <w:szCs w:val="26"/>
              </w:rPr>
            </w:pPr>
            <w:r>
              <w:rPr>
                <w:b w:val="0"/>
                <w:i/>
                <w:color w:val="000000"/>
                <w:sz w:val="26"/>
                <w:szCs w:val="26"/>
              </w:rPr>
              <w:t>8</w:t>
            </w:r>
          </w:p>
        </w:tc>
        <w:tc>
          <w:tcPr>
            <w:tcW w:w="2816" w:type="dxa"/>
          </w:tcPr>
          <w:p w:rsidR="0027548D" w:rsidRDefault="001608BF">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Season</w:t>
            </w:r>
          </w:p>
        </w:tc>
        <w:tc>
          <w:tcPr>
            <w:tcW w:w="1539" w:type="dxa"/>
          </w:tcPr>
          <w:p w:rsidR="0027548D" w:rsidRDefault="001608BF">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Char</w:t>
            </w:r>
          </w:p>
        </w:tc>
        <w:tc>
          <w:tcPr>
            <w:tcW w:w="2463" w:type="dxa"/>
          </w:tcPr>
          <w:p w:rsidR="0027548D" w:rsidRDefault="001608BF">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Mùa giải</w:t>
            </w:r>
          </w:p>
        </w:tc>
        <w:tc>
          <w:tcPr>
            <w:tcW w:w="1541" w:type="dxa"/>
          </w:tcPr>
          <w:p w:rsidR="0027548D" w:rsidRDefault="0027548D">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p>
        </w:tc>
      </w:tr>
      <w:tr w:rsidR="0027548D" w:rsidTr="00AF046C">
        <w:trPr>
          <w:cnfStyle w:val="000000100000" w:firstRow="0" w:lastRow="0" w:firstColumn="0" w:lastColumn="0" w:oddVBand="0" w:evenVBand="0" w:oddHBand="1" w:evenHBand="0" w:firstRowFirstColumn="0" w:firstRowLastColumn="0" w:lastRowFirstColumn="0" w:lastRowLastColumn="0"/>
          <w:trHeight w:val="632"/>
          <w:jc w:val="center"/>
        </w:trPr>
        <w:tc>
          <w:tcPr>
            <w:cnfStyle w:val="001000000000" w:firstRow="0" w:lastRow="0" w:firstColumn="1" w:lastColumn="0" w:oddVBand="0" w:evenVBand="0" w:oddHBand="0" w:evenHBand="0" w:firstRowFirstColumn="0" w:firstRowLastColumn="0" w:lastRowFirstColumn="0" w:lastRowLastColumn="0"/>
            <w:tcW w:w="708" w:type="dxa"/>
          </w:tcPr>
          <w:p w:rsidR="0027548D" w:rsidRDefault="001608BF">
            <w:pPr>
              <w:pBdr>
                <w:top w:val="nil"/>
                <w:left w:val="nil"/>
                <w:bottom w:val="nil"/>
                <w:right w:val="nil"/>
                <w:between w:val="nil"/>
              </w:pBdr>
              <w:spacing w:line="360" w:lineRule="auto"/>
              <w:rPr>
                <w:i/>
                <w:color w:val="000000"/>
                <w:sz w:val="26"/>
                <w:szCs w:val="26"/>
              </w:rPr>
            </w:pPr>
            <w:r>
              <w:rPr>
                <w:b w:val="0"/>
                <w:i/>
                <w:color w:val="000000"/>
                <w:sz w:val="26"/>
                <w:szCs w:val="26"/>
              </w:rPr>
              <w:t>9</w:t>
            </w:r>
          </w:p>
        </w:tc>
        <w:tc>
          <w:tcPr>
            <w:tcW w:w="2816" w:type="dxa"/>
          </w:tcPr>
          <w:p w:rsidR="0027548D" w:rsidRDefault="001608BF">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r>
              <w:rPr>
                <w:i/>
                <w:color w:val="000000"/>
                <w:sz w:val="26"/>
                <w:szCs w:val="26"/>
              </w:rPr>
              <w:t>Market Value</w:t>
            </w:r>
          </w:p>
        </w:tc>
        <w:tc>
          <w:tcPr>
            <w:tcW w:w="1539" w:type="dxa"/>
          </w:tcPr>
          <w:p w:rsidR="0027548D" w:rsidRDefault="001608BF">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r>
              <w:rPr>
                <w:i/>
                <w:color w:val="000000"/>
                <w:sz w:val="26"/>
                <w:szCs w:val="26"/>
              </w:rPr>
              <w:t>Float</w:t>
            </w:r>
          </w:p>
        </w:tc>
        <w:tc>
          <w:tcPr>
            <w:tcW w:w="2463" w:type="dxa"/>
          </w:tcPr>
          <w:p w:rsidR="0027548D" w:rsidRDefault="001608BF">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r>
              <w:rPr>
                <w:i/>
                <w:color w:val="000000"/>
                <w:sz w:val="26"/>
                <w:szCs w:val="26"/>
              </w:rPr>
              <w:t>Giá thị trường</w:t>
            </w:r>
          </w:p>
        </w:tc>
        <w:tc>
          <w:tcPr>
            <w:tcW w:w="1541" w:type="dxa"/>
          </w:tcPr>
          <w:p w:rsidR="0027548D" w:rsidRDefault="0027548D">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i/>
                <w:color w:val="000000"/>
                <w:sz w:val="26"/>
                <w:szCs w:val="26"/>
              </w:rPr>
            </w:pPr>
          </w:p>
        </w:tc>
      </w:tr>
      <w:tr w:rsidR="0027548D" w:rsidTr="00AF046C">
        <w:trPr>
          <w:trHeight w:val="632"/>
          <w:jc w:val="center"/>
        </w:trPr>
        <w:tc>
          <w:tcPr>
            <w:cnfStyle w:val="001000000000" w:firstRow="0" w:lastRow="0" w:firstColumn="1" w:lastColumn="0" w:oddVBand="0" w:evenVBand="0" w:oddHBand="0" w:evenHBand="0" w:firstRowFirstColumn="0" w:firstRowLastColumn="0" w:lastRowFirstColumn="0" w:lastRowLastColumn="0"/>
            <w:tcW w:w="708" w:type="dxa"/>
          </w:tcPr>
          <w:p w:rsidR="0027548D" w:rsidRDefault="001608BF">
            <w:pPr>
              <w:pBdr>
                <w:top w:val="nil"/>
                <w:left w:val="nil"/>
                <w:bottom w:val="nil"/>
                <w:right w:val="nil"/>
                <w:between w:val="nil"/>
              </w:pBdr>
              <w:spacing w:line="360" w:lineRule="auto"/>
              <w:rPr>
                <w:i/>
                <w:color w:val="000000"/>
                <w:sz w:val="26"/>
                <w:szCs w:val="26"/>
              </w:rPr>
            </w:pPr>
            <w:r>
              <w:rPr>
                <w:b w:val="0"/>
                <w:i/>
                <w:color w:val="000000"/>
                <w:sz w:val="26"/>
                <w:szCs w:val="26"/>
              </w:rPr>
              <w:t>10</w:t>
            </w:r>
          </w:p>
        </w:tc>
        <w:tc>
          <w:tcPr>
            <w:tcW w:w="2816" w:type="dxa"/>
          </w:tcPr>
          <w:p w:rsidR="0027548D" w:rsidRDefault="001608BF">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Transfer_fee</w:t>
            </w:r>
          </w:p>
        </w:tc>
        <w:tc>
          <w:tcPr>
            <w:tcW w:w="1539" w:type="dxa"/>
          </w:tcPr>
          <w:p w:rsidR="0027548D" w:rsidRDefault="001608BF">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Float</w:t>
            </w:r>
          </w:p>
        </w:tc>
        <w:tc>
          <w:tcPr>
            <w:tcW w:w="2463" w:type="dxa"/>
          </w:tcPr>
          <w:p w:rsidR="0027548D" w:rsidRDefault="001608BF">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r>
              <w:rPr>
                <w:i/>
                <w:color w:val="000000"/>
                <w:sz w:val="26"/>
                <w:szCs w:val="26"/>
              </w:rPr>
              <w:t>Phí chuyển nhượng</w:t>
            </w:r>
          </w:p>
        </w:tc>
        <w:tc>
          <w:tcPr>
            <w:tcW w:w="1541" w:type="dxa"/>
          </w:tcPr>
          <w:p w:rsidR="0027548D" w:rsidRDefault="0027548D">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i/>
                <w:color w:val="000000"/>
                <w:sz w:val="26"/>
                <w:szCs w:val="26"/>
              </w:rPr>
            </w:pPr>
          </w:p>
        </w:tc>
      </w:tr>
    </w:tbl>
    <w:p w:rsidR="0027548D" w:rsidRPr="00AF046C" w:rsidRDefault="001608BF">
      <w:pPr>
        <w:numPr>
          <w:ilvl w:val="1"/>
          <w:numId w:val="2"/>
        </w:numPr>
        <w:pBdr>
          <w:top w:val="nil"/>
          <w:left w:val="nil"/>
          <w:bottom w:val="nil"/>
          <w:right w:val="nil"/>
          <w:between w:val="nil"/>
        </w:pBdr>
        <w:spacing w:before="280" w:line="360" w:lineRule="auto"/>
        <w:rPr>
          <w:iCs/>
          <w:color w:val="000000"/>
          <w:sz w:val="26"/>
          <w:szCs w:val="26"/>
        </w:rPr>
      </w:pPr>
      <w:bookmarkStart w:id="3" w:name="_heading=h.vx1227" w:colFirst="0" w:colLast="0"/>
      <w:bookmarkEnd w:id="3"/>
      <w:r w:rsidRPr="00AF046C">
        <w:rPr>
          <w:iCs/>
          <w:color w:val="000000"/>
          <w:sz w:val="26"/>
          <w:szCs w:val="26"/>
        </w:rPr>
        <w:t>Xử lý và phân tích dữ liệu</w:t>
      </w:r>
    </w:p>
    <w:p w:rsidR="0027548D" w:rsidRPr="00AF046C" w:rsidRDefault="001608BF">
      <w:pPr>
        <w:pStyle w:val="Heading3"/>
        <w:numPr>
          <w:ilvl w:val="2"/>
          <w:numId w:val="4"/>
        </w:numPr>
        <w:spacing w:line="360" w:lineRule="auto"/>
        <w:rPr>
          <w:rFonts w:ascii="Times New Roman" w:eastAsia="Times New Roman" w:hAnsi="Times New Roman" w:cs="Times New Roman"/>
          <w:iCs/>
          <w:color w:val="000000"/>
          <w:sz w:val="26"/>
          <w:szCs w:val="26"/>
        </w:rPr>
      </w:pPr>
      <w:bookmarkStart w:id="4" w:name="_heading=h.3fwokq0" w:colFirst="0" w:colLast="0"/>
      <w:bookmarkEnd w:id="4"/>
      <w:r w:rsidRPr="00AF046C">
        <w:rPr>
          <w:rFonts w:ascii="Times New Roman" w:eastAsia="Times New Roman" w:hAnsi="Times New Roman" w:cs="Times New Roman"/>
          <w:iCs/>
          <w:color w:val="000000"/>
          <w:sz w:val="26"/>
          <w:szCs w:val="26"/>
        </w:rPr>
        <w:t>Làm sạch dữ liệu</w:t>
      </w:r>
    </w:p>
    <w:p w:rsidR="0027548D" w:rsidRPr="00AF046C" w:rsidRDefault="001608BF" w:rsidP="00AF046C">
      <w:pPr>
        <w:pBdr>
          <w:top w:val="nil"/>
          <w:left w:val="nil"/>
          <w:bottom w:val="nil"/>
          <w:right w:val="nil"/>
          <w:between w:val="nil"/>
        </w:pBdr>
        <w:spacing w:before="280" w:after="280" w:line="360" w:lineRule="auto"/>
        <w:ind w:firstLine="360"/>
        <w:rPr>
          <w:iCs/>
          <w:color w:val="000000"/>
          <w:sz w:val="26"/>
          <w:szCs w:val="26"/>
        </w:rPr>
      </w:pPr>
      <w:r w:rsidRPr="00AF046C">
        <w:rPr>
          <w:iCs/>
          <w:color w:val="000000"/>
          <w:sz w:val="26"/>
          <w:szCs w:val="26"/>
        </w:rPr>
        <w:t>Bộ dữ liệu nhìn chung có vài thuộc tính bị thiếu dữ liệu,</w:t>
      </w:r>
      <w:r w:rsidR="00AF046C" w:rsidRPr="00AF046C">
        <w:rPr>
          <w:iCs/>
          <w:color w:val="000000"/>
          <w:sz w:val="26"/>
          <w:szCs w:val="26"/>
        </w:rPr>
        <w:t>cần</w:t>
      </w:r>
      <w:r w:rsidRPr="00AF046C">
        <w:rPr>
          <w:iCs/>
          <w:color w:val="000000"/>
          <w:sz w:val="26"/>
          <w:szCs w:val="26"/>
        </w:rPr>
        <w:t xml:space="preserve"> loại bỏ khỏi dataset.</w:t>
      </w:r>
    </w:p>
    <w:p w:rsidR="0027548D" w:rsidRPr="005C304A" w:rsidRDefault="001608BF" w:rsidP="005C304A">
      <w:pPr>
        <w:pBdr>
          <w:top w:val="nil"/>
          <w:left w:val="nil"/>
          <w:bottom w:val="nil"/>
          <w:right w:val="nil"/>
          <w:between w:val="nil"/>
        </w:pBdr>
        <w:spacing w:before="280" w:after="280" w:line="360" w:lineRule="auto"/>
        <w:rPr>
          <w:i/>
          <w:color w:val="000000"/>
          <w:sz w:val="26"/>
          <w:szCs w:val="26"/>
        </w:rPr>
      </w:pPr>
      <w:r>
        <w:rPr>
          <w:i/>
          <w:noProof/>
          <w:color w:val="000000"/>
        </w:rPr>
        <w:lastRenderedPageBreak/>
        <w:drawing>
          <wp:inline distT="0" distB="0" distL="0" distR="0">
            <wp:extent cx="5943600" cy="3618230"/>
            <wp:effectExtent l="0" t="0" r="0" b="0"/>
            <wp:docPr id="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3618230"/>
                    </a:xfrm>
                    <a:prstGeom prst="rect">
                      <a:avLst/>
                    </a:prstGeom>
                    <a:ln/>
                  </pic:spPr>
                </pic:pic>
              </a:graphicData>
            </a:graphic>
          </wp:inline>
        </w:drawing>
      </w:r>
    </w:p>
    <w:p w:rsidR="0027548D" w:rsidRPr="005C304A" w:rsidRDefault="001608BF" w:rsidP="005C304A">
      <w:pPr>
        <w:pBdr>
          <w:top w:val="nil"/>
          <w:left w:val="nil"/>
          <w:bottom w:val="nil"/>
          <w:right w:val="nil"/>
          <w:between w:val="nil"/>
        </w:pBdr>
        <w:spacing w:after="200" w:line="360" w:lineRule="auto"/>
        <w:jc w:val="center"/>
        <w:rPr>
          <w:i/>
          <w:color w:val="44546A"/>
          <w:sz w:val="26"/>
          <w:szCs w:val="26"/>
        </w:rPr>
      </w:pPr>
      <w:bookmarkStart w:id="5" w:name="_heading=h.4d34og8" w:colFirst="0" w:colLast="0"/>
      <w:bookmarkEnd w:id="5"/>
      <w:r>
        <w:rPr>
          <w:i/>
          <w:color w:val="44546A"/>
          <w:sz w:val="26"/>
          <w:szCs w:val="26"/>
        </w:rPr>
        <w:t>Hình 1 đọc dữ liệu từ file csv và loại bỏ dữ liệu trùng và rỗng</w:t>
      </w:r>
    </w:p>
    <w:p w:rsidR="0027548D" w:rsidRDefault="0027548D">
      <w:pPr>
        <w:spacing w:line="360" w:lineRule="auto"/>
        <w:rPr>
          <w:i/>
        </w:rPr>
      </w:pPr>
    </w:p>
    <w:p w:rsidR="0027548D" w:rsidRPr="00AF046C" w:rsidRDefault="001608BF" w:rsidP="00AF046C">
      <w:pPr>
        <w:spacing w:line="360" w:lineRule="auto"/>
        <w:ind w:left="360"/>
        <w:rPr>
          <w:iCs/>
        </w:rPr>
      </w:pPr>
      <w:r w:rsidRPr="00AF046C">
        <w:rPr>
          <w:iCs/>
        </w:rPr>
        <w:t>Dữ liệu sẽ được đọc từ file csv đưa vào dataframe. Sau đó xoá bỏ dữ liệu trùng lặp và rỗng đi. Kết quả nhận được là một bộ dữ liệu 245 dòng và 2 cột</w:t>
      </w:r>
    </w:p>
    <w:p w:rsidR="0027548D" w:rsidRDefault="0027548D">
      <w:pPr>
        <w:spacing w:line="360" w:lineRule="auto"/>
        <w:rPr>
          <w:i/>
        </w:rPr>
      </w:pPr>
    </w:p>
    <w:p w:rsidR="0027548D" w:rsidRPr="00AF046C" w:rsidRDefault="001608BF">
      <w:pPr>
        <w:numPr>
          <w:ilvl w:val="2"/>
          <w:numId w:val="4"/>
        </w:numPr>
        <w:pBdr>
          <w:top w:val="nil"/>
          <w:left w:val="nil"/>
          <w:bottom w:val="nil"/>
          <w:right w:val="nil"/>
          <w:between w:val="nil"/>
        </w:pBdr>
        <w:spacing w:before="280" w:after="280" w:line="360" w:lineRule="auto"/>
        <w:rPr>
          <w:iCs/>
          <w:color w:val="000000"/>
          <w:sz w:val="26"/>
          <w:szCs w:val="26"/>
        </w:rPr>
      </w:pPr>
      <w:bookmarkStart w:id="6" w:name="_heading=h.1v1yuxt" w:colFirst="0" w:colLast="0"/>
      <w:bookmarkEnd w:id="6"/>
      <w:r w:rsidRPr="00AF046C">
        <w:rPr>
          <w:iCs/>
          <w:color w:val="000000"/>
          <w:sz w:val="26"/>
          <w:szCs w:val="26"/>
        </w:rPr>
        <w:t>Chuyển đổi dataframe thành đồ thị</w:t>
      </w:r>
    </w:p>
    <w:p w:rsidR="0027548D" w:rsidRDefault="001608BF">
      <w:pPr>
        <w:numPr>
          <w:ilvl w:val="0"/>
          <w:numId w:val="6"/>
        </w:numPr>
        <w:pBdr>
          <w:top w:val="nil"/>
          <w:left w:val="nil"/>
          <w:bottom w:val="nil"/>
          <w:right w:val="nil"/>
          <w:between w:val="nil"/>
        </w:pBdr>
        <w:spacing w:line="360" w:lineRule="auto"/>
        <w:rPr>
          <w:i/>
        </w:rPr>
      </w:pPr>
      <w:r>
        <w:rPr>
          <w:i/>
          <w:color w:val="000000"/>
        </w:rPr>
        <w:t>Đồ thị 2 phía</w:t>
      </w:r>
    </w:p>
    <w:p w:rsidR="0027548D" w:rsidRDefault="001608BF">
      <w:pPr>
        <w:spacing w:line="360" w:lineRule="auto"/>
        <w:rPr>
          <w:i/>
        </w:rPr>
      </w:pPr>
      <w:r>
        <w:rPr>
          <w:i/>
        </w:rPr>
        <w:t>Node: là vị trí các cầu thủ trên sân (Position) và đội tuyển mua cầu thủ đó(Team_to), Edge: mối quan hệ giữa việc đội tuyển mua một vị trí trong đội hình bóng đá.</w:t>
      </w:r>
    </w:p>
    <w:p w:rsidR="0027548D" w:rsidRDefault="001608BF">
      <w:pPr>
        <w:pBdr>
          <w:top w:val="nil"/>
          <w:left w:val="nil"/>
          <w:bottom w:val="nil"/>
          <w:right w:val="nil"/>
          <w:between w:val="nil"/>
        </w:pBdr>
        <w:spacing w:line="360" w:lineRule="auto"/>
        <w:jc w:val="center"/>
        <w:rPr>
          <w:i/>
          <w:color w:val="000000"/>
        </w:rPr>
      </w:pPr>
      <w:r>
        <w:rPr>
          <w:i/>
          <w:noProof/>
          <w:color w:val="000000"/>
        </w:rPr>
        <w:lastRenderedPageBreak/>
        <w:drawing>
          <wp:inline distT="0" distB="0" distL="0" distR="0">
            <wp:extent cx="5943600" cy="2621280"/>
            <wp:effectExtent l="0" t="0" r="0" b="0"/>
            <wp:docPr id="67" name="image1.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png" descr="Ảnh có chứa văn bản&#10;&#10;Mô tả được tạo tự động"/>
                    <pic:cNvPicPr preferRelativeResize="0"/>
                  </pic:nvPicPr>
                  <pic:blipFill>
                    <a:blip r:embed="rId9"/>
                    <a:srcRect/>
                    <a:stretch>
                      <a:fillRect/>
                    </a:stretch>
                  </pic:blipFill>
                  <pic:spPr>
                    <a:xfrm>
                      <a:off x="0" y="0"/>
                      <a:ext cx="5943600" cy="2621280"/>
                    </a:xfrm>
                    <a:prstGeom prst="rect">
                      <a:avLst/>
                    </a:prstGeom>
                    <a:ln/>
                  </pic:spPr>
                </pic:pic>
              </a:graphicData>
            </a:graphic>
          </wp:inline>
        </w:drawing>
      </w:r>
    </w:p>
    <w:p w:rsidR="0027548D" w:rsidRDefault="0027548D">
      <w:pPr>
        <w:numPr>
          <w:ilvl w:val="0"/>
          <w:numId w:val="7"/>
        </w:numPr>
        <w:pBdr>
          <w:top w:val="nil"/>
          <w:left w:val="nil"/>
          <w:bottom w:val="nil"/>
          <w:right w:val="nil"/>
          <w:between w:val="nil"/>
        </w:pBdr>
        <w:spacing w:line="360" w:lineRule="auto"/>
        <w:jc w:val="center"/>
        <w:rPr>
          <w:i/>
        </w:rPr>
      </w:pPr>
    </w:p>
    <w:p w:rsidR="0027548D" w:rsidRDefault="001608BF">
      <w:pPr>
        <w:pBdr>
          <w:top w:val="nil"/>
          <w:left w:val="nil"/>
          <w:bottom w:val="nil"/>
          <w:right w:val="nil"/>
          <w:between w:val="nil"/>
        </w:pBdr>
        <w:spacing w:after="200" w:line="360" w:lineRule="auto"/>
        <w:jc w:val="center"/>
        <w:rPr>
          <w:i/>
          <w:color w:val="44546A"/>
          <w:sz w:val="26"/>
          <w:szCs w:val="26"/>
        </w:rPr>
      </w:pPr>
      <w:bookmarkStart w:id="7" w:name="_heading=h.17dp8vu" w:colFirst="0" w:colLast="0"/>
      <w:bookmarkEnd w:id="7"/>
      <w:r>
        <w:rPr>
          <w:i/>
          <w:color w:val="44546A"/>
          <w:sz w:val="26"/>
          <w:szCs w:val="26"/>
        </w:rPr>
        <w:t>Hình 2 đưa dữ liệu từ dataframe vào đồ thị vô hướng</w:t>
      </w:r>
    </w:p>
    <w:p w:rsidR="0027548D" w:rsidRDefault="001608BF">
      <w:pPr>
        <w:spacing w:line="360" w:lineRule="auto"/>
        <w:rPr>
          <w:i/>
        </w:rPr>
      </w:pPr>
      <w:r>
        <w:rPr>
          <w:i/>
        </w:rPr>
        <w:t>Có thể thấy có 13 vị trí trên sân</w:t>
      </w:r>
    </w:p>
    <w:p w:rsidR="0027548D" w:rsidRDefault="001608BF">
      <w:pPr>
        <w:spacing w:line="360" w:lineRule="auto"/>
        <w:rPr>
          <w:i/>
        </w:rPr>
      </w:pPr>
      <w:r>
        <w:rPr>
          <w:i/>
        </w:rPr>
        <w:t>Số đội tuyển là 108</w:t>
      </w:r>
    </w:p>
    <w:p w:rsidR="0027548D" w:rsidRDefault="001608BF">
      <w:pPr>
        <w:spacing w:line="360" w:lineRule="auto"/>
        <w:rPr>
          <w:i/>
        </w:rPr>
      </w:pPr>
      <w:r>
        <w:rPr>
          <w:i/>
        </w:rPr>
        <w:t>Số cạnh là 245</w:t>
      </w:r>
    </w:p>
    <w:p w:rsidR="0027548D" w:rsidRDefault="001608BF">
      <w:pPr>
        <w:spacing w:line="360" w:lineRule="auto"/>
        <w:rPr>
          <w:i/>
        </w:rPr>
      </w:pPr>
      <w:r>
        <w:rPr>
          <w:i/>
        </w:rPr>
        <w:t xml:space="preserve"> </w:t>
      </w:r>
    </w:p>
    <w:p w:rsidR="0027548D" w:rsidRDefault="001608BF">
      <w:pPr>
        <w:spacing w:line="360" w:lineRule="auto"/>
        <w:rPr>
          <w:i/>
        </w:rPr>
      </w:pPr>
      <w:r>
        <w:rPr>
          <w:i/>
        </w:rPr>
        <w:t>- Code hiển thị đồ thị 2 phía</w:t>
      </w:r>
    </w:p>
    <w:p w:rsidR="0027548D" w:rsidRDefault="001608BF">
      <w:pPr>
        <w:spacing w:line="360" w:lineRule="auto"/>
        <w:jc w:val="center"/>
        <w:rPr>
          <w:i/>
        </w:rPr>
      </w:pPr>
      <w:r>
        <w:rPr>
          <w:i/>
          <w:noProof/>
        </w:rPr>
        <w:drawing>
          <wp:inline distT="0" distB="0" distL="0" distR="0">
            <wp:extent cx="5943600" cy="748030"/>
            <wp:effectExtent l="0" t="0" r="0" b="0"/>
            <wp:docPr id="66" name="image19.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9.png" descr="Ảnh có chứa văn bản&#10;&#10;Mô tả được tạo tự động"/>
                    <pic:cNvPicPr preferRelativeResize="0"/>
                  </pic:nvPicPr>
                  <pic:blipFill>
                    <a:blip r:embed="rId10"/>
                    <a:srcRect/>
                    <a:stretch>
                      <a:fillRect/>
                    </a:stretch>
                  </pic:blipFill>
                  <pic:spPr>
                    <a:xfrm>
                      <a:off x="0" y="0"/>
                      <a:ext cx="5943600" cy="748030"/>
                    </a:xfrm>
                    <a:prstGeom prst="rect">
                      <a:avLst/>
                    </a:prstGeom>
                    <a:ln/>
                  </pic:spPr>
                </pic:pic>
              </a:graphicData>
            </a:graphic>
          </wp:inline>
        </w:drawing>
      </w:r>
    </w:p>
    <w:p w:rsidR="0027548D" w:rsidRDefault="0027548D">
      <w:pPr>
        <w:pBdr>
          <w:top w:val="nil"/>
          <w:left w:val="nil"/>
          <w:bottom w:val="nil"/>
          <w:right w:val="nil"/>
          <w:between w:val="nil"/>
        </w:pBdr>
        <w:spacing w:after="200" w:line="360" w:lineRule="auto"/>
        <w:jc w:val="center"/>
        <w:rPr>
          <w:i/>
          <w:color w:val="44546A"/>
          <w:sz w:val="26"/>
          <w:szCs w:val="26"/>
        </w:rPr>
      </w:pPr>
    </w:p>
    <w:p w:rsidR="0027548D" w:rsidRDefault="001608BF">
      <w:pPr>
        <w:pBdr>
          <w:top w:val="nil"/>
          <w:left w:val="nil"/>
          <w:bottom w:val="nil"/>
          <w:right w:val="nil"/>
          <w:between w:val="nil"/>
        </w:pBdr>
        <w:spacing w:after="200" w:line="360" w:lineRule="auto"/>
        <w:jc w:val="center"/>
        <w:rPr>
          <w:i/>
          <w:color w:val="44546A"/>
          <w:sz w:val="26"/>
          <w:szCs w:val="26"/>
        </w:rPr>
      </w:pPr>
      <w:r>
        <w:rPr>
          <w:i/>
          <w:color w:val="44546A"/>
          <w:sz w:val="26"/>
          <w:szCs w:val="26"/>
        </w:rPr>
        <w:t>Hình 3 code hiển thị đồ thị 2 phía</w:t>
      </w:r>
    </w:p>
    <w:p w:rsidR="0027548D" w:rsidRDefault="001608BF">
      <w:pPr>
        <w:spacing w:line="360" w:lineRule="auto"/>
        <w:rPr>
          <w:i/>
        </w:rPr>
      </w:pPr>
      <w:r>
        <w:rPr>
          <w:i/>
          <w:noProof/>
        </w:rPr>
        <w:lastRenderedPageBreak/>
        <w:drawing>
          <wp:inline distT="0" distB="0" distL="0" distR="0">
            <wp:extent cx="5844540" cy="5044440"/>
            <wp:effectExtent l="0" t="0" r="0" b="0"/>
            <wp:docPr id="6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844540" cy="5044440"/>
                    </a:xfrm>
                    <a:prstGeom prst="rect">
                      <a:avLst/>
                    </a:prstGeom>
                    <a:ln/>
                  </pic:spPr>
                </pic:pic>
              </a:graphicData>
            </a:graphic>
          </wp:inline>
        </w:drawing>
      </w:r>
    </w:p>
    <w:p w:rsidR="0027548D" w:rsidRDefault="0027548D">
      <w:pPr>
        <w:pBdr>
          <w:top w:val="nil"/>
          <w:left w:val="nil"/>
          <w:bottom w:val="nil"/>
          <w:right w:val="nil"/>
          <w:between w:val="nil"/>
        </w:pBdr>
        <w:spacing w:after="200" w:line="360" w:lineRule="auto"/>
        <w:jc w:val="center"/>
        <w:rPr>
          <w:i/>
          <w:color w:val="44546A"/>
          <w:sz w:val="26"/>
          <w:szCs w:val="26"/>
        </w:rPr>
      </w:pPr>
    </w:p>
    <w:p w:rsidR="0027548D" w:rsidRDefault="001608BF">
      <w:pPr>
        <w:pBdr>
          <w:top w:val="nil"/>
          <w:left w:val="nil"/>
          <w:bottom w:val="nil"/>
          <w:right w:val="nil"/>
          <w:between w:val="nil"/>
        </w:pBdr>
        <w:spacing w:after="200" w:line="360" w:lineRule="auto"/>
        <w:jc w:val="center"/>
        <w:rPr>
          <w:i/>
          <w:color w:val="44546A"/>
          <w:sz w:val="26"/>
          <w:szCs w:val="26"/>
        </w:rPr>
      </w:pPr>
      <w:r>
        <w:rPr>
          <w:i/>
          <w:color w:val="44546A"/>
          <w:sz w:val="26"/>
          <w:szCs w:val="26"/>
        </w:rPr>
        <w:t>Hình 4 Đồ thị 2 phía</w:t>
      </w:r>
    </w:p>
    <w:p w:rsidR="0027548D" w:rsidRDefault="001608BF">
      <w:pPr>
        <w:spacing w:line="360" w:lineRule="auto"/>
        <w:rPr>
          <w:i/>
        </w:rPr>
      </w:pPr>
      <w:r>
        <w:rPr>
          <w:i/>
        </w:rPr>
        <w:t>Nhìn vào đồ thị có thể thầy một đội vòng mua nhiều vị trí trong kỳ chuyển nhượng cầu thủ và một vị trí cũng sẽ được nhiều đội bóng để ý</w:t>
      </w:r>
    </w:p>
    <w:p w:rsidR="0027548D" w:rsidRDefault="0027548D">
      <w:pPr>
        <w:spacing w:line="360" w:lineRule="auto"/>
        <w:rPr>
          <w:i/>
        </w:rPr>
      </w:pPr>
    </w:p>
    <w:p w:rsidR="0027548D" w:rsidRDefault="0027548D">
      <w:pPr>
        <w:spacing w:line="360" w:lineRule="auto"/>
        <w:jc w:val="center"/>
        <w:rPr>
          <w:i/>
        </w:rPr>
      </w:pPr>
    </w:p>
    <w:p w:rsidR="0027548D" w:rsidRDefault="001608BF">
      <w:pPr>
        <w:spacing w:line="360" w:lineRule="auto"/>
        <w:rPr>
          <w:i/>
        </w:rPr>
      </w:pPr>
      <w:r>
        <w:rPr>
          <w:i/>
        </w:rPr>
        <w:t>- Đồ thị 1 phía</w:t>
      </w:r>
    </w:p>
    <w:p w:rsidR="0027548D" w:rsidRDefault="001608BF">
      <w:pPr>
        <w:spacing w:line="360" w:lineRule="auto"/>
        <w:rPr>
          <w:i/>
        </w:rPr>
      </w:pPr>
      <w:r>
        <w:rPr>
          <w:i/>
        </w:rPr>
        <w:t>Node: là đội tuyển có mua các cầu thủ (Team_to)</w:t>
      </w:r>
    </w:p>
    <w:p w:rsidR="0027548D" w:rsidRDefault="001608BF">
      <w:pPr>
        <w:spacing w:line="360" w:lineRule="auto"/>
        <w:rPr>
          <w:i/>
        </w:rPr>
      </w:pPr>
      <w:r>
        <w:rPr>
          <w:i/>
        </w:rPr>
        <w:t>Edge: Hai đội tuyển mua cùng một vị trí sẽ được nối với nhau để tạo thành cạnh, ý nghĩa nói lên sự cạnh tranh giữa hai đội tuyển trên thị trường chuyển nhượng khi mua cùng một vị trí</w:t>
      </w:r>
    </w:p>
    <w:p w:rsidR="0027548D" w:rsidRDefault="001608BF">
      <w:pPr>
        <w:spacing w:line="360" w:lineRule="auto"/>
        <w:rPr>
          <w:i/>
        </w:rPr>
      </w:pPr>
      <w:r>
        <w:rPr>
          <w:i/>
        </w:rPr>
        <w:lastRenderedPageBreak/>
        <w:t>Weight : Trọng số là số vị trí trùng nhau mà hai đội tuyển đều mua</w:t>
      </w:r>
    </w:p>
    <w:p w:rsidR="0027548D" w:rsidRDefault="001608BF">
      <w:pPr>
        <w:spacing w:line="360" w:lineRule="auto"/>
        <w:rPr>
          <w:i/>
        </w:rPr>
      </w:pPr>
      <w:r>
        <w:rPr>
          <w:i/>
          <w:noProof/>
        </w:rPr>
        <w:drawing>
          <wp:inline distT="0" distB="0" distL="0" distR="0">
            <wp:extent cx="5943600" cy="2217420"/>
            <wp:effectExtent l="0" t="0" r="0" b="0"/>
            <wp:docPr id="68" name="image13.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3.png" descr="Ảnh có chứa văn bản&#10;&#10;Mô tả được tạo tự động"/>
                    <pic:cNvPicPr preferRelativeResize="0"/>
                  </pic:nvPicPr>
                  <pic:blipFill>
                    <a:blip r:embed="rId12"/>
                    <a:srcRect/>
                    <a:stretch>
                      <a:fillRect/>
                    </a:stretch>
                  </pic:blipFill>
                  <pic:spPr>
                    <a:xfrm>
                      <a:off x="0" y="0"/>
                      <a:ext cx="5943600" cy="2217420"/>
                    </a:xfrm>
                    <a:prstGeom prst="rect">
                      <a:avLst/>
                    </a:prstGeom>
                    <a:ln/>
                  </pic:spPr>
                </pic:pic>
              </a:graphicData>
            </a:graphic>
          </wp:inline>
        </w:drawing>
      </w:r>
    </w:p>
    <w:p w:rsidR="0027548D" w:rsidRDefault="001608BF">
      <w:pPr>
        <w:pBdr>
          <w:top w:val="nil"/>
          <w:left w:val="nil"/>
          <w:bottom w:val="nil"/>
          <w:right w:val="nil"/>
          <w:between w:val="nil"/>
        </w:pBdr>
        <w:spacing w:after="200" w:line="360" w:lineRule="auto"/>
        <w:jc w:val="center"/>
        <w:rPr>
          <w:i/>
          <w:color w:val="44546A"/>
          <w:sz w:val="26"/>
          <w:szCs w:val="26"/>
        </w:rPr>
      </w:pPr>
      <w:r>
        <w:rPr>
          <w:i/>
          <w:color w:val="44546A"/>
          <w:sz w:val="26"/>
          <w:szCs w:val="26"/>
        </w:rPr>
        <w:t>Hình 5 Code hiển thị đồ thị 1 phía</w:t>
      </w:r>
    </w:p>
    <w:p w:rsidR="0027548D" w:rsidRDefault="0027548D">
      <w:pPr>
        <w:spacing w:line="360" w:lineRule="auto"/>
        <w:rPr>
          <w:i/>
        </w:rPr>
      </w:pPr>
    </w:p>
    <w:p w:rsidR="0027548D" w:rsidRDefault="001608BF">
      <w:pPr>
        <w:spacing w:line="360" w:lineRule="auto"/>
        <w:rPr>
          <w:i/>
        </w:rPr>
      </w:pPr>
      <w:r>
        <w:rPr>
          <w:i/>
          <w:noProof/>
        </w:rPr>
        <w:drawing>
          <wp:inline distT="0" distB="0" distL="0" distR="0">
            <wp:extent cx="5943600" cy="4266307"/>
            <wp:effectExtent l="0" t="0" r="0" b="0"/>
            <wp:docPr id="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4266307"/>
                    </a:xfrm>
                    <a:prstGeom prst="rect">
                      <a:avLst/>
                    </a:prstGeom>
                    <a:ln/>
                  </pic:spPr>
                </pic:pic>
              </a:graphicData>
            </a:graphic>
          </wp:inline>
        </w:drawing>
      </w:r>
    </w:p>
    <w:p w:rsidR="0027548D" w:rsidRDefault="0027548D">
      <w:pPr>
        <w:spacing w:line="360" w:lineRule="auto"/>
        <w:rPr>
          <w:i/>
        </w:rPr>
      </w:pPr>
    </w:p>
    <w:p w:rsidR="0027548D" w:rsidRDefault="001608BF">
      <w:pPr>
        <w:pBdr>
          <w:top w:val="nil"/>
          <w:left w:val="nil"/>
          <w:bottom w:val="nil"/>
          <w:right w:val="nil"/>
          <w:between w:val="nil"/>
        </w:pBdr>
        <w:spacing w:after="200" w:line="360" w:lineRule="auto"/>
        <w:jc w:val="center"/>
        <w:rPr>
          <w:i/>
          <w:color w:val="44546A"/>
          <w:sz w:val="26"/>
          <w:szCs w:val="26"/>
        </w:rPr>
      </w:pPr>
      <w:r>
        <w:rPr>
          <w:i/>
          <w:color w:val="44546A"/>
          <w:sz w:val="26"/>
          <w:szCs w:val="26"/>
        </w:rPr>
        <w:t>Hình 6 Đồ thị 1 phía</w:t>
      </w:r>
    </w:p>
    <w:p w:rsidR="0027548D" w:rsidRDefault="0027548D">
      <w:pPr>
        <w:spacing w:line="360" w:lineRule="auto"/>
        <w:rPr>
          <w:i/>
        </w:rPr>
      </w:pPr>
    </w:p>
    <w:p w:rsidR="0027548D" w:rsidRDefault="001608BF">
      <w:pPr>
        <w:numPr>
          <w:ilvl w:val="0"/>
          <w:numId w:val="7"/>
        </w:numPr>
        <w:pBdr>
          <w:top w:val="nil"/>
          <w:left w:val="nil"/>
          <w:bottom w:val="nil"/>
          <w:right w:val="nil"/>
          <w:between w:val="nil"/>
        </w:pBdr>
        <w:spacing w:line="360" w:lineRule="auto"/>
        <w:ind w:left="90" w:hanging="90"/>
        <w:rPr>
          <w:i/>
        </w:rPr>
      </w:pPr>
      <w:r>
        <w:rPr>
          <w:i/>
          <w:color w:val="000000"/>
        </w:rPr>
        <w:t xml:space="preserve"> Xuất dữ liệu đồ thị 1 phía ra file csv để thực hiện trên Gephi</w:t>
      </w:r>
    </w:p>
    <w:p w:rsidR="0027548D" w:rsidRDefault="0027548D">
      <w:pPr>
        <w:pBdr>
          <w:top w:val="nil"/>
          <w:left w:val="nil"/>
          <w:bottom w:val="nil"/>
          <w:right w:val="nil"/>
          <w:between w:val="nil"/>
        </w:pBdr>
        <w:spacing w:line="360" w:lineRule="auto"/>
        <w:ind w:left="720"/>
        <w:rPr>
          <w:i/>
          <w:color w:val="000000"/>
        </w:rPr>
      </w:pPr>
    </w:p>
    <w:p w:rsidR="0027548D" w:rsidRDefault="001608BF">
      <w:pPr>
        <w:spacing w:line="360" w:lineRule="auto"/>
        <w:rPr>
          <w:i/>
        </w:rPr>
      </w:pPr>
      <w:r>
        <w:rPr>
          <w:i/>
          <w:noProof/>
        </w:rPr>
        <w:drawing>
          <wp:inline distT="0" distB="0" distL="0" distR="0">
            <wp:extent cx="5943600" cy="980440"/>
            <wp:effectExtent l="0" t="0" r="0" b="0"/>
            <wp:docPr id="70" name="image11.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1.png" descr="Ảnh có chứa văn bản&#10;&#10;Mô tả được tạo tự động"/>
                    <pic:cNvPicPr preferRelativeResize="0"/>
                  </pic:nvPicPr>
                  <pic:blipFill>
                    <a:blip r:embed="rId14"/>
                    <a:srcRect/>
                    <a:stretch>
                      <a:fillRect/>
                    </a:stretch>
                  </pic:blipFill>
                  <pic:spPr>
                    <a:xfrm>
                      <a:off x="0" y="0"/>
                      <a:ext cx="5943600" cy="980440"/>
                    </a:xfrm>
                    <a:prstGeom prst="rect">
                      <a:avLst/>
                    </a:prstGeom>
                    <a:ln/>
                  </pic:spPr>
                </pic:pic>
              </a:graphicData>
            </a:graphic>
          </wp:inline>
        </w:drawing>
      </w:r>
    </w:p>
    <w:p w:rsidR="0027548D" w:rsidRDefault="001608BF">
      <w:pPr>
        <w:pBdr>
          <w:top w:val="nil"/>
          <w:left w:val="nil"/>
          <w:bottom w:val="nil"/>
          <w:right w:val="nil"/>
          <w:between w:val="nil"/>
        </w:pBdr>
        <w:spacing w:after="200" w:line="360" w:lineRule="auto"/>
        <w:jc w:val="center"/>
        <w:rPr>
          <w:i/>
          <w:color w:val="44546A"/>
          <w:sz w:val="26"/>
          <w:szCs w:val="26"/>
        </w:rPr>
      </w:pPr>
      <w:r>
        <w:rPr>
          <w:i/>
          <w:color w:val="44546A"/>
          <w:sz w:val="26"/>
          <w:szCs w:val="26"/>
        </w:rPr>
        <w:t>Hình 7 Xuất dữ liệu đồ thị 1 phía ra file csv</w:t>
      </w:r>
    </w:p>
    <w:p w:rsidR="0027548D" w:rsidRDefault="001608BF">
      <w:pPr>
        <w:numPr>
          <w:ilvl w:val="0"/>
          <w:numId w:val="7"/>
        </w:numPr>
        <w:pBdr>
          <w:top w:val="nil"/>
          <w:left w:val="nil"/>
          <w:bottom w:val="nil"/>
          <w:right w:val="nil"/>
          <w:between w:val="nil"/>
        </w:pBdr>
        <w:spacing w:line="360" w:lineRule="auto"/>
        <w:ind w:left="360"/>
        <w:rPr>
          <w:i/>
        </w:rPr>
      </w:pPr>
      <w:r>
        <w:rPr>
          <w:i/>
          <w:color w:val="000000"/>
        </w:rPr>
        <w:t>Đồ Thị 1 phía trên Gephi</w:t>
      </w:r>
    </w:p>
    <w:p w:rsidR="0027548D" w:rsidRDefault="0027548D">
      <w:pPr>
        <w:pBdr>
          <w:top w:val="nil"/>
          <w:left w:val="nil"/>
          <w:bottom w:val="nil"/>
          <w:right w:val="nil"/>
          <w:between w:val="nil"/>
        </w:pBdr>
        <w:spacing w:line="360" w:lineRule="auto"/>
        <w:ind w:left="360"/>
        <w:rPr>
          <w:i/>
          <w:color w:val="000000"/>
        </w:rPr>
      </w:pPr>
    </w:p>
    <w:p w:rsidR="0027548D" w:rsidRDefault="001608BF">
      <w:pPr>
        <w:pBdr>
          <w:top w:val="nil"/>
          <w:left w:val="nil"/>
          <w:bottom w:val="nil"/>
          <w:right w:val="nil"/>
          <w:between w:val="nil"/>
        </w:pBdr>
        <w:spacing w:line="360" w:lineRule="auto"/>
        <w:ind w:left="360"/>
        <w:rPr>
          <w:i/>
          <w:color w:val="000000"/>
        </w:rPr>
      </w:pPr>
      <w:r>
        <w:rPr>
          <w:i/>
          <w:noProof/>
          <w:color w:val="000000"/>
        </w:rPr>
        <w:drawing>
          <wp:inline distT="0" distB="0" distL="0" distR="0">
            <wp:extent cx="5572125" cy="4486275"/>
            <wp:effectExtent l="0" t="0" r="0" b="0"/>
            <wp:docPr id="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572125" cy="4486275"/>
                    </a:xfrm>
                    <a:prstGeom prst="rect">
                      <a:avLst/>
                    </a:prstGeom>
                    <a:ln/>
                  </pic:spPr>
                </pic:pic>
              </a:graphicData>
            </a:graphic>
          </wp:inline>
        </w:drawing>
      </w:r>
    </w:p>
    <w:p w:rsidR="0027548D" w:rsidRDefault="0027548D">
      <w:pPr>
        <w:pBdr>
          <w:top w:val="nil"/>
          <w:left w:val="nil"/>
          <w:bottom w:val="nil"/>
          <w:right w:val="nil"/>
          <w:between w:val="nil"/>
        </w:pBdr>
        <w:spacing w:line="360" w:lineRule="auto"/>
        <w:ind w:left="360"/>
        <w:rPr>
          <w:i/>
          <w:color w:val="000000"/>
        </w:rPr>
      </w:pPr>
    </w:p>
    <w:p w:rsidR="0027548D" w:rsidRDefault="001608BF">
      <w:pPr>
        <w:pBdr>
          <w:top w:val="nil"/>
          <w:left w:val="nil"/>
          <w:bottom w:val="nil"/>
          <w:right w:val="nil"/>
          <w:between w:val="nil"/>
        </w:pBdr>
        <w:spacing w:after="200" w:line="360" w:lineRule="auto"/>
        <w:jc w:val="center"/>
        <w:rPr>
          <w:i/>
          <w:color w:val="44546A"/>
          <w:sz w:val="26"/>
          <w:szCs w:val="26"/>
        </w:rPr>
      </w:pPr>
      <w:r>
        <w:rPr>
          <w:i/>
          <w:color w:val="44546A"/>
          <w:sz w:val="26"/>
          <w:szCs w:val="26"/>
        </w:rPr>
        <w:t>Hình 8 đồ thị một phía trên Gephi</w:t>
      </w:r>
    </w:p>
    <w:p w:rsidR="0027548D" w:rsidRPr="005C304A" w:rsidRDefault="001608BF">
      <w:pPr>
        <w:pStyle w:val="Heading1"/>
        <w:numPr>
          <w:ilvl w:val="0"/>
          <w:numId w:val="4"/>
        </w:numPr>
        <w:spacing w:line="360" w:lineRule="auto"/>
        <w:rPr>
          <w:rFonts w:ascii="Times New Roman" w:eastAsia="Times New Roman" w:hAnsi="Times New Roman" w:cs="Times New Roman"/>
          <w:iCs/>
          <w:color w:val="000000"/>
          <w:sz w:val="28"/>
          <w:szCs w:val="28"/>
        </w:rPr>
      </w:pPr>
      <w:bookmarkStart w:id="8" w:name="_heading=h.4f1mdlm" w:colFirst="0" w:colLast="0"/>
      <w:bookmarkEnd w:id="8"/>
      <w:r w:rsidRPr="005C304A">
        <w:rPr>
          <w:rFonts w:ascii="Times New Roman" w:eastAsia="Times New Roman" w:hAnsi="Times New Roman" w:cs="Times New Roman"/>
          <w:iCs/>
          <w:color w:val="000000"/>
          <w:sz w:val="28"/>
          <w:szCs w:val="28"/>
        </w:rPr>
        <w:lastRenderedPageBreak/>
        <w:t>THUẬT TOÁN PHÁT HIỆN CỘNG ĐỒNG</w:t>
      </w:r>
    </w:p>
    <w:p w:rsidR="0027548D" w:rsidRPr="005C304A" w:rsidRDefault="001608BF">
      <w:pPr>
        <w:pStyle w:val="Heading2"/>
        <w:spacing w:line="360" w:lineRule="auto"/>
        <w:ind w:left="360"/>
        <w:rPr>
          <w:rFonts w:ascii="Times New Roman" w:eastAsia="Times New Roman" w:hAnsi="Times New Roman" w:cs="Times New Roman"/>
          <w:iCs/>
          <w:color w:val="000000"/>
          <w:sz w:val="28"/>
          <w:szCs w:val="28"/>
          <w:lang w:val="vi-VN"/>
        </w:rPr>
      </w:pPr>
      <w:bookmarkStart w:id="9" w:name="_heading=h.2u6wntf" w:colFirst="0" w:colLast="0"/>
      <w:bookmarkEnd w:id="9"/>
      <w:r w:rsidRPr="005C304A">
        <w:rPr>
          <w:rFonts w:ascii="Times New Roman" w:eastAsia="Times New Roman" w:hAnsi="Times New Roman" w:cs="Times New Roman"/>
          <w:iCs/>
          <w:color w:val="000000"/>
          <w:sz w:val="26"/>
        </w:rPr>
        <w:t xml:space="preserve">IV.1 </w:t>
      </w:r>
      <w:r w:rsidR="005C304A">
        <w:rPr>
          <w:rFonts w:ascii="Times New Roman" w:eastAsia="Times New Roman" w:hAnsi="Times New Roman" w:cs="Times New Roman"/>
          <w:iCs/>
          <w:color w:val="000000"/>
          <w:sz w:val="26"/>
        </w:rPr>
        <w:t>Thực</w:t>
      </w:r>
      <w:r w:rsidR="005C304A">
        <w:rPr>
          <w:rFonts w:ascii="Times New Roman" w:eastAsia="Times New Roman" w:hAnsi="Times New Roman" w:cs="Times New Roman"/>
          <w:iCs/>
          <w:color w:val="000000"/>
          <w:sz w:val="26"/>
          <w:lang w:val="vi-VN"/>
        </w:rPr>
        <w:t xml:space="preserve"> thi thuật toán </w:t>
      </w:r>
      <w:r w:rsidRPr="005C304A">
        <w:rPr>
          <w:rFonts w:ascii="Times New Roman" w:eastAsia="Times New Roman" w:hAnsi="Times New Roman" w:cs="Times New Roman"/>
          <w:iCs/>
          <w:color w:val="000000"/>
          <w:sz w:val="26"/>
        </w:rPr>
        <w:t>Louvain</w:t>
      </w:r>
      <w:r w:rsidR="005C304A">
        <w:rPr>
          <w:rFonts w:ascii="Times New Roman" w:eastAsia="Times New Roman" w:hAnsi="Times New Roman" w:cs="Times New Roman"/>
          <w:iCs/>
          <w:color w:val="000000"/>
          <w:sz w:val="26"/>
          <w:lang w:val="vi-VN"/>
        </w:rPr>
        <w:t xml:space="preserve"> bằng Gephi</w:t>
      </w:r>
    </w:p>
    <w:p w:rsidR="0027548D" w:rsidRDefault="0027548D">
      <w:pPr>
        <w:spacing w:line="360" w:lineRule="auto"/>
        <w:ind w:left="720"/>
        <w:rPr>
          <w:i/>
        </w:rPr>
      </w:pPr>
      <w:bookmarkStart w:id="10" w:name="_heading=h.lnxbz9" w:colFirst="0" w:colLast="0"/>
      <w:bookmarkEnd w:id="10"/>
    </w:p>
    <w:p w:rsidR="0027548D" w:rsidRDefault="001608BF">
      <w:pPr>
        <w:spacing w:line="360" w:lineRule="auto"/>
        <w:ind w:left="720" w:hanging="180"/>
        <w:rPr>
          <w:i/>
        </w:rPr>
      </w:pPr>
      <w:r>
        <w:rPr>
          <w:i/>
          <w:noProof/>
        </w:rPr>
        <w:drawing>
          <wp:inline distT="0" distB="0" distL="0" distR="0">
            <wp:extent cx="5208598" cy="4190107"/>
            <wp:effectExtent l="0" t="0" r="0" b="0"/>
            <wp:docPr id="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208598" cy="4190107"/>
                    </a:xfrm>
                    <a:prstGeom prst="rect">
                      <a:avLst/>
                    </a:prstGeom>
                    <a:ln/>
                  </pic:spPr>
                </pic:pic>
              </a:graphicData>
            </a:graphic>
          </wp:inline>
        </w:drawing>
      </w:r>
    </w:p>
    <w:p w:rsidR="0027548D" w:rsidRDefault="0027548D">
      <w:pPr>
        <w:spacing w:line="360" w:lineRule="auto"/>
        <w:ind w:left="720"/>
        <w:rPr>
          <w:i/>
        </w:rPr>
      </w:pPr>
    </w:p>
    <w:p w:rsidR="0027548D" w:rsidRDefault="001608BF">
      <w:pPr>
        <w:pBdr>
          <w:top w:val="nil"/>
          <w:left w:val="nil"/>
          <w:bottom w:val="nil"/>
          <w:right w:val="nil"/>
          <w:between w:val="nil"/>
        </w:pBdr>
        <w:spacing w:after="200" w:line="360" w:lineRule="auto"/>
        <w:jc w:val="center"/>
        <w:rPr>
          <w:i/>
          <w:color w:val="44546A"/>
          <w:sz w:val="26"/>
          <w:szCs w:val="26"/>
        </w:rPr>
      </w:pPr>
      <w:r>
        <w:rPr>
          <w:i/>
          <w:color w:val="44546A"/>
          <w:sz w:val="26"/>
          <w:szCs w:val="26"/>
        </w:rPr>
        <w:t>Hình 9 Đồ thị bằng Louvain</w:t>
      </w:r>
    </w:p>
    <w:p w:rsidR="0027548D" w:rsidRDefault="0027548D">
      <w:pPr>
        <w:spacing w:line="360" w:lineRule="auto"/>
        <w:ind w:left="720"/>
        <w:rPr>
          <w:i/>
        </w:rPr>
      </w:pPr>
    </w:p>
    <w:p w:rsidR="0027548D" w:rsidRDefault="001608BF">
      <w:pPr>
        <w:spacing w:line="360" w:lineRule="auto"/>
        <w:ind w:left="720"/>
        <w:rPr>
          <w:i/>
        </w:rPr>
      </w:pPr>
      <w:r>
        <w:rPr>
          <w:i/>
        </w:rPr>
        <w:t>Dễ thấy thuật toán rút ra được 4 cụm</w:t>
      </w:r>
    </w:p>
    <w:p w:rsidR="0027548D" w:rsidRDefault="001608BF">
      <w:pPr>
        <w:pStyle w:val="Heading3"/>
        <w:spacing w:line="360" w:lineRule="auto"/>
        <w:rPr>
          <w:rFonts w:ascii="Times New Roman" w:eastAsia="Times New Roman" w:hAnsi="Times New Roman" w:cs="Times New Roman"/>
          <w:iCs/>
          <w:color w:val="000000"/>
        </w:rPr>
      </w:pPr>
      <w:bookmarkStart w:id="11" w:name="_heading=h.1ksv4uv" w:colFirst="0" w:colLast="0"/>
      <w:bookmarkEnd w:id="11"/>
      <w:r w:rsidRPr="005C304A">
        <w:rPr>
          <w:rFonts w:ascii="Times New Roman" w:eastAsia="Times New Roman" w:hAnsi="Times New Roman" w:cs="Times New Roman"/>
          <w:iCs/>
          <w:color w:val="000000"/>
        </w:rPr>
        <w:t>IV.</w:t>
      </w:r>
      <w:r w:rsidR="005C304A" w:rsidRPr="005C304A">
        <w:rPr>
          <w:rFonts w:ascii="Times New Roman" w:eastAsia="Times New Roman" w:hAnsi="Times New Roman" w:cs="Times New Roman"/>
          <w:iCs/>
          <w:color w:val="000000"/>
          <w:lang w:val="vi-VN"/>
        </w:rPr>
        <w:t>2</w:t>
      </w:r>
      <w:r w:rsidRPr="005C304A">
        <w:rPr>
          <w:rFonts w:ascii="Times New Roman" w:eastAsia="Times New Roman" w:hAnsi="Times New Roman" w:cs="Times New Roman"/>
          <w:iCs/>
          <w:color w:val="000000"/>
        </w:rPr>
        <w:t xml:space="preserve"> Thực thi bằng Python</w:t>
      </w:r>
    </w:p>
    <w:p w:rsidR="00F938A6" w:rsidRDefault="00F938A6" w:rsidP="00F938A6">
      <w:r>
        <w:rPr>
          <w:rFonts w:ascii="Apple Color Emoji" w:hAnsi="Apple Color Emoji"/>
          <w:color w:val="FFFFFF"/>
          <w:sz w:val="21"/>
          <w:szCs w:val="21"/>
          <w:shd w:val="clear" w:color="auto" w:fill="323348"/>
        </w:rPr>
        <w:t>import matplotlib.cm as cm</w:t>
      </w:r>
      <w:r>
        <w:rPr>
          <w:rFonts w:ascii="Apple Color Emoji" w:hAnsi="Apple Color Emoji"/>
          <w:color w:val="FFFFFF"/>
          <w:sz w:val="21"/>
          <w:szCs w:val="21"/>
        </w:rPr>
        <w:br/>
      </w:r>
      <w:r>
        <w:rPr>
          <w:rFonts w:ascii="Apple Color Emoji" w:hAnsi="Apple Color Emoji"/>
          <w:color w:val="FFFFFF"/>
          <w:sz w:val="21"/>
          <w:szCs w:val="21"/>
          <w:shd w:val="clear" w:color="auto" w:fill="323348"/>
        </w:rPr>
        <w:t>import matplotlib</w:t>
      </w:r>
    </w:p>
    <w:p w:rsidR="00F938A6" w:rsidRPr="00F938A6" w:rsidRDefault="00F938A6" w:rsidP="00F938A6"/>
    <w:p w:rsidR="0027548D" w:rsidRDefault="001608BF">
      <w:pPr>
        <w:spacing w:line="360" w:lineRule="auto"/>
        <w:rPr>
          <w:i/>
        </w:rPr>
      </w:pPr>
      <w:r>
        <w:rPr>
          <w:i/>
          <w:noProof/>
        </w:rPr>
        <w:lastRenderedPageBreak/>
        <w:drawing>
          <wp:inline distT="0" distB="0" distL="0" distR="0">
            <wp:extent cx="5943600" cy="2652198"/>
            <wp:effectExtent l="0" t="0" r="0" b="0"/>
            <wp:docPr id="73" name="image17.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7.png" descr="Ảnh có chứa văn bản&#10;&#10;Mô tả được tạo tự động"/>
                    <pic:cNvPicPr preferRelativeResize="0"/>
                  </pic:nvPicPr>
                  <pic:blipFill>
                    <a:blip r:embed="rId17"/>
                    <a:srcRect/>
                    <a:stretch>
                      <a:fillRect/>
                    </a:stretch>
                  </pic:blipFill>
                  <pic:spPr>
                    <a:xfrm>
                      <a:off x="0" y="0"/>
                      <a:ext cx="5943600" cy="2652198"/>
                    </a:xfrm>
                    <a:prstGeom prst="rect">
                      <a:avLst/>
                    </a:prstGeom>
                    <a:ln/>
                  </pic:spPr>
                </pic:pic>
              </a:graphicData>
            </a:graphic>
          </wp:inline>
        </w:drawing>
      </w:r>
    </w:p>
    <w:p w:rsidR="0027548D" w:rsidRDefault="0027548D">
      <w:pPr>
        <w:spacing w:line="360" w:lineRule="auto"/>
        <w:rPr>
          <w:i/>
        </w:rPr>
      </w:pPr>
    </w:p>
    <w:p w:rsidR="0027548D" w:rsidRDefault="001608BF">
      <w:pPr>
        <w:pBdr>
          <w:top w:val="nil"/>
          <w:left w:val="nil"/>
          <w:bottom w:val="nil"/>
          <w:right w:val="nil"/>
          <w:between w:val="nil"/>
        </w:pBdr>
        <w:spacing w:after="200" w:line="360" w:lineRule="auto"/>
        <w:jc w:val="center"/>
        <w:rPr>
          <w:i/>
        </w:rPr>
      </w:pPr>
      <w:r>
        <w:rPr>
          <w:i/>
          <w:color w:val="44546A"/>
          <w:sz w:val="26"/>
          <w:szCs w:val="26"/>
        </w:rPr>
        <w:t>Hình 10 Code chạy thuật toán Louvain</w:t>
      </w:r>
    </w:p>
    <w:p w:rsidR="0027548D" w:rsidRDefault="001608BF">
      <w:pPr>
        <w:spacing w:line="360" w:lineRule="auto"/>
        <w:rPr>
          <w:i/>
        </w:rPr>
      </w:pPr>
      <w:r>
        <w:rPr>
          <w:i/>
          <w:noProof/>
        </w:rPr>
        <w:drawing>
          <wp:inline distT="0" distB="0" distL="0" distR="0">
            <wp:extent cx="5848350" cy="3212988"/>
            <wp:effectExtent l="0" t="0" r="0" b="0"/>
            <wp:docPr id="7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848350" cy="3212988"/>
                    </a:xfrm>
                    <a:prstGeom prst="rect">
                      <a:avLst/>
                    </a:prstGeom>
                    <a:ln/>
                  </pic:spPr>
                </pic:pic>
              </a:graphicData>
            </a:graphic>
          </wp:inline>
        </w:drawing>
      </w:r>
    </w:p>
    <w:p w:rsidR="0027548D" w:rsidRDefault="001608BF">
      <w:pPr>
        <w:pBdr>
          <w:top w:val="nil"/>
          <w:left w:val="nil"/>
          <w:bottom w:val="nil"/>
          <w:right w:val="nil"/>
          <w:between w:val="nil"/>
        </w:pBdr>
        <w:spacing w:after="200" w:line="360" w:lineRule="auto"/>
        <w:jc w:val="center"/>
        <w:rPr>
          <w:i/>
          <w:color w:val="44546A"/>
          <w:sz w:val="26"/>
          <w:szCs w:val="26"/>
        </w:rPr>
      </w:pPr>
      <w:r>
        <w:rPr>
          <w:i/>
          <w:color w:val="44546A"/>
          <w:sz w:val="26"/>
          <w:szCs w:val="26"/>
        </w:rPr>
        <w:t>Hình 11 Đồ thị phân cụm sử dụng Louvain</w:t>
      </w:r>
    </w:p>
    <w:p w:rsidR="0027548D" w:rsidRDefault="001608BF">
      <w:pPr>
        <w:spacing w:line="360" w:lineRule="auto"/>
        <w:rPr>
          <w:i/>
        </w:rPr>
      </w:pPr>
      <w:r>
        <w:rPr>
          <w:i/>
          <w:noProof/>
        </w:rPr>
        <w:lastRenderedPageBreak/>
        <w:drawing>
          <wp:inline distT="0" distB="0" distL="0" distR="0">
            <wp:extent cx="5943600" cy="4031615"/>
            <wp:effectExtent l="0" t="0" r="0" b="0"/>
            <wp:docPr id="76" name="image7.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7.png" descr="Ảnh có chứa văn bản&#10;&#10;Mô tả được tạo tự động"/>
                    <pic:cNvPicPr preferRelativeResize="0"/>
                  </pic:nvPicPr>
                  <pic:blipFill>
                    <a:blip r:embed="rId19"/>
                    <a:srcRect/>
                    <a:stretch>
                      <a:fillRect/>
                    </a:stretch>
                  </pic:blipFill>
                  <pic:spPr>
                    <a:xfrm>
                      <a:off x="0" y="0"/>
                      <a:ext cx="5943600" cy="4031615"/>
                    </a:xfrm>
                    <a:prstGeom prst="rect">
                      <a:avLst/>
                    </a:prstGeom>
                    <a:ln/>
                  </pic:spPr>
                </pic:pic>
              </a:graphicData>
            </a:graphic>
          </wp:inline>
        </w:drawing>
      </w:r>
    </w:p>
    <w:p w:rsidR="0027548D" w:rsidRDefault="001608BF">
      <w:pPr>
        <w:pBdr>
          <w:top w:val="nil"/>
          <w:left w:val="nil"/>
          <w:bottom w:val="nil"/>
          <w:right w:val="nil"/>
          <w:between w:val="nil"/>
        </w:pBdr>
        <w:spacing w:after="200" w:line="360" w:lineRule="auto"/>
        <w:jc w:val="center"/>
        <w:rPr>
          <w:i/>
          <w:color w:val="44546A"/>
          <w:sz w:val="26"/>
          <w:szCs w:val="26"/>
        </w:rPr>
      </w:pPr>
      <w:r>
        <w:rPr>
          <w:i/>
          <w:color w:val="44546A"/>
          <w:sz w:val="26"/>
          <w:szCs w:val="26"/>
        </w:rPr>
        <w:t>Hình 12 danh sách các cụm</w:t>
      </w:r>
    </w:p>
    <w:p w:rsidR="0027548D" w:rsidRDefault="001608BF">
      <w:pPr>
        <w:spacing w:line="360" w:lineRule="auto"/>
        <w:rPr>
          <w:i/>
        </w:rPr>
      </w:pPr>
      <w:r>
        <w:rPr>
          <w:i/>
        </w:rPr>
        <w:t>Số cụm: 4</w:t>
      </w:r>
    </w:p>
    <w:p w:rsidR="0027548D" w:rsidRDefault="0027548D">
      <w:pPr>
        <w:spacing w:line="360" w:lineRule="auto"/>
        <w:rPr>
          <w:i/>
        </w:rPr>
      </w:pPr>
    </w:p>
    <w:p w:rsidR="0027548D" w:rsidRDefault="001608B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i/>
          <w:color w:val="000000"/>
        </w:rPr>
      </w:pPr>
      <w:r>
        <w:rPr>
          <w:i/>
          <w:color w:val="000000"/>
        </w:rPr>
        <w:t>Cụm thứ 0: Paris SG,Juventus,Man City,SSC Napoli,Watford,Hertha BSC,AtlÃ©tico-MG,Club Tijuana</w:t>
      </w:r>
    </w:p>
    <w:p w:rsidR="0027548D" w:rsidRDefault="0027548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i/>
          <w:color w:val="000000"/>
        </w:rPr>
      </w:pPr>
    </w:p>
    <w:p w:rsidR="0027548D" w:rsidRPr="002D128E" w:rsidRDefault="001608B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i/>
          <w:color w:val="000000"/>
          <w:lang w:val="vi-VN"/>
        </w:rPr>
      </w:pPr>
      <w:r>
        <w:rPr>
          <w:i/>
          <w:color w:val="000000"/>
        </w:rPr>
        <w:t xml:space="preserve">Ý nghĩa cụm thứ 0: </w:t>
      </w:r>
      <w:r w:rsidR="002D128E" w:rsidRPr="002D128E">
        <w:rPr>
          <w:i/>
          <w:color w:val="000000"/>
          <w:highlight w:val="yellow"/>
          <w:lang w:val="vi-VN"/>
        </w:rPr>
        <w:t>…….(SV bổ sung)</w:t>
      </w:r>
    </w:p>
    <w:p w:rsidR="0027548D" w:rsidRDefault="0027548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i/>
          <w:color w:val="000000"/>
        </w:rPr>
      </w:pPr>
    </w:p>
    <w:p w:rsidR="0027548D" w:rsidRDefault="001608B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i/>
          <w:color w:val="000000"/>
        </w:rPr>
      </w:pPr>
      <w:r>
        <w:rPr>
          <w:i/>
          <w:color w:val="000000"/>
        </w:rPr>
        <w:t>Cụm thứ 1: AtlÃ©tico Madrid, Real Madrid, Everton, Monaco, Leicester, AS Roma, Athletic Bilbao, Huddersfield, Bay. Leverkusen, AFC Ajax, Lazio, Monterrey, Werder Bremen, Bournemouth, Cardiff, Flamengo, Bayern Munich, Pyramids FC, Nasr, TSG Hoffenheim, Saint-Ã‰tienne, Shakhtar D., Sporting CP, Sharjah FC, JS Suning, PSV Eindhoven, LOSC Lille, SPAL, FC Basel</w:t>
      </w:r>
    </w:p>
    <w:p w:rsidR="0027548D" w:rsidRDefault="0027548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i/>
          <w:color w:val="000000"/>
        </w:rPr>
      </w:pPr>
    </w:p>
    <w:p w:rsidR="0027548D" w:rsidRPr="002D128E" w:rsidRDefault="001608BF" w:rsidP="002D128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i/>
          <w:color w:val="000000"/>
          <w:lang w:val="vi-VN"/>
        </w:rPr>
      </w:pPr>
      <w:r>
        <w:rPr>
          <w:i/>
          <w:color w:val="000000"/>
        </w:rPr>
        <w:lastRenderedPageBreak/>
        <w:t xml:space="preserve">Ý nghĩa cụm thứ 1: </w:t>
      </w:r>
      <w:r w:rsidR="002D128E">
        <w:rPr>
          <w:i/>
          <w:color w:val="000000"/>
          <w:lang w:val="vi-VN"/>
        </w:rPr>
        <w:t>…..</w:t>
      </w:r>
    </w:p>
    <w:p w:rsidR="0027548D" w:rsidRDefault="0027548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i/>
          <w:color w:val="000000"/>
        </w:rPr>
      </w:pPr>
    </w:p>
    <w:p w:rsidR="0027548D" w:rsidRDefault="001608B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i/>
          <w:color w:val="000000"/>
        </w:rPr>
      </w:pPr>
      <w:r>
        <w:rPr>
          <w:i/>
          <w:color w:val="000000"/>
        </w:rPr>
        <w:t>Cụm thứ 2: Inter, Fulham, TJ Quanjian, Bor. M'gladbach, AC Milan, Udinese Calcio, Brighton, Sampdoria, RB Leipzig, Nottm Forest, Wolves, VfL Wolfsburg, Stoke City, Genoa, Celtic, Ahli, Cagliari Calcio, Bologna, Sassuolo, Espanyol, VfB Stuttgart, Stade Rennais, FC Empoli, AmÃ©rica, FC Porto, 1.FSV Mainz 05, Leeds, Benfica, Sounders FC</w:t>
      </w:r>
      <w:r>
        <w:rPr>
          <w:i/>
          <w:color w:val="000000"/>
        </w:rPr>
        <w:tab/>
        <w:t>, Dep. La CoruÃ±a, HB CFFC, CD Cruz Azul, Toulouse, Urawa Reds, SC Freiburg, Benevento</w:t>
      </w:r>
    </w:p>
    <w:p w:rsidR="0027548D" w:rsidRDefault="001608B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i/>
          <w:color w:val="000000"/>
        </w:rPr>
      </w:pPr>
      <w:r>
        <w:rPr>
          <w:i/>
          <w:color w:val="000000"/>
        </w:rPr>
        <w:t xml:space="preserve">Ý nghĩa cụm thứ 2: </w:t>
      </w:r>
      <w:r w:rsidR="002D128E" w:rsidRPr="002D128E">
        <w:rPr>
          <w:i/>
          <w:color w:val="000000"/>
          <w:highlight w:val="yellow"/>
          <w:lang w:val="vi-VN"/>
        </w:rPr>
        <w:t>…….(SV bổ sung)</w:t>
      </w:r>
    </w:p>
    <w:p w:rsidR="0027548D" w:rsidRDefault="0027548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i/>
          <w:color w:val="000000"/>
        </w:rPr>
      </w:pPr>
    </w:p>
    <w:p w:rsidR="0027548D" w:rsidRDefault="0027548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i/>
          <w:color w:val="000000"/>
        </w:rPr>
      </w:pPr>
    </w:p>
    <w:p w:rsidR="0027548D" w:rsidRDefault="001608B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i/>
          <w:color w:val="000000"/>
        </w:rPr>
      </w:pPr>
      <w:r>
        <w:rPr>
          <w:i/>
          <w:color w:val="000000"/>
        </w:rPr>
        <w:t>Cụm thứ 3: Liverpool, Man Utd, Chelsea, FC Barcelona, West Ham, Arsenal, Bor. Dortmund, Valencia CF, Southampton, Real Betis, Villarreal CF, Marseille, Sevilla FC, Torino, Real Sociedad, FC Schalke 04, OGC Nice, Fiorentina, Tigres UANL, Olympique Lyon, Spartak Moscow, Middlesbrough, Krasnodar, Celta de Vigo, West Brom, Newcastle, Atalanta, Hannover 96, Los Angeles FC, Boca Juniors, Loko Moscow, Getafe CF, Dynamo Kyiv, Girona FC, E. Frankfurt</w:t>
      </w:r>
    </w:p>
    <w:p w:rsidR="0027548D" w:rsidRDefault="0027548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i/>
          <w:color w:val="000000"/>
        </w:rPr>
      </w:pPr>
    </w:p>
    <w:p w:rsidR="0027548D" w:rsidRDefault="001608B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i/>
          <w:color w:val="000000"/>
        </w:rPr>
      </w:pPr>
      <w:r>
        <w:rPr>
          <w:i/>
          <w:color w:val="000000"/>
        </w:rPr>
        <w:t xml:space="preserve">Ý nghĩa cụm thứ 3: </w:t>
      </w:r>
      <w:r w:rsidR="002D128E" w:rsidRPr="002D128E">
        <w:rPr>
          <w:i/>
          <w:color w:val="000000"/>
          <w:highlight w:val="yellow"/>
          <w:lang w:val="vi-VN"/>
        </w:rPr>
        <w:t>…….(SV bổ sung)</w:t>
      </w:r>
      <w:bookmarkStart w:id="12" w:name="_GoBack"/>
      <w:bookmarkEnd w:id="12"/>
    </w:p>
    <w:p w:rsidR="0027548D" w:rsidRDefault="0027548D">
      <w:pPr>
        <w:spacing w:line="360" w:lineRule="auto"/>
        <w:rPr>
          <w:i/>
        </w:rPr>
      </w:pPr>
    </w:p>
    <w:p w:rsidR="0027548D" w:rsidRPr="005C304A" w:rsidRDefault="001608BF">
      <w:pPr>
        <w:pStyle w:val="Heading1"/>
        <w:numPr>
          <w:ilvl w:val="0"/>
          <w:numId w:val="4"/>
        </w:numPr>
        <w:spacing w:line="360" w:lineRule="auto"/>
        <w:rPr>
          <w:rFonts w:ascii="Times New Roman" w:eastAsia="Times New Roman" w:hAnsi="Times New Roman" w:cs="Times New Roman"/>
          <w:iCs/>
          <w:color w:val="000000"/>
          <w:sz w:val="28"/>
          <w:szCs w:val="28"/>
        </w:rPr>
      </w:pPr>
      <w:bookmarkStart w:id="13" w:name="_heading=h.19c6y18" w:colFirst="0" w:colLast="0"/>
      <w:bookmarkEnd w:id="13"/>
      <w:r w:rsidRPr="005C304A">
        <w:rPr>
          <w:rFonts w:ascii="Times New Roman" w:eastAsia="Times New Roman" w:hAnsi="Times New Roman" w:cs="Times New Roman"/>
          <w:iCs/>
          <w:color w:val="000000"/>
          <w:sz w:val="28"/>
          <w:szCs w:val="28"/>
        </w:rPr>
        <w:t xml:space="preserve">XẾP HẠNG CÁC ĐỘI BÓNG </w:t>
      </w:r>
    </w:p>
    <w:p w:rsidR="0027548D" w:rsidRPr="005C304A" w:rsidRDefault="005C304A">
      <w:pPr>
        <w:pStyle w:val="Heading2"/>
        <w:spacing w:line="360" w:lineRule="auto"/>
        <w:rPr>
          <w:rFonts w:ascii="Times New Roman" w:eastAsia="Times New Roman" w:hAnsi="Times New Roman" w:cs="Times New Roman"/>
          <w:iCs/>
          <w:color w:val="000000"/>
          <w:sz w:val="26"/>
          <w:lang w:val="vi-VN"/>
        </w:rPr>
      </w:pPr>
      <w:bookmarkStart w:id="14" w:name="_heading=h.3tbugp1" w:colFirst="0" w:colLast="0"/>
      <w:bookmarkEnd w:id="14"/>
      <w:r w:rsidRPr="005C304A">
        <w:rPr>
          <w:rFonts w:ascii="Times New Roman" w:eastAsia="Times New Roman" w:hAnsi="Times New Roman" w:cs="Times New Roman"/>
          <w:iCs/>
          <w:color w:val="000000"/>
          <w:sz w:val="26"/>
          <w:lang w:val="vi-VN"/>
        </w:rPr>
        <w:t xml:space="preserve">a) </w:t>
      </w:r>
      <w:r w:rsidR="001608BF" w:rsidRPr="005C304A">
        <w:rPr>
          <w:rFonts w:ascii="Times New Roman" w:eastAsia="Times New Roman" w:hAnsi="Times New Roman" w:cs="Times New Roman"/>
          <w:iCs/>
          <w:color w:val="000000"/>
          <w:sz w:val="26"/>
        </w:rPr>
        <w:t>Thuật toán Pagerank</w:t>
      </w:r>
      <w:r w:rsidRPr="005C304A">
        <w:rPr>
          <w:rFonts w:ascii="Times New Roman" w:eastAsia="Times New Roman" w:hAnsi="Times New Roman" w:cs="Times New Roman"/>
          <w:iCs/>
          <w:color w:val="000000"/>
          <w:sz w:val="26"/>
          <w:lang w:val="vi-VN"/>
        </w:rPr>
        <w:t xml:space="preserve"> (</w:t>
      </w:r>
      <w:r w:rsidRPr="005C304A">
        <w:rPr>
          <w:rFonts w:ascii="Times New Roman" w:eastAsia="Times New Roman" w:hAnsi="Times New Roman" w:cs="Times New Roman"/>
          <w:iCs/>
          <w:color w:val="000000"/>
          <w:sz w:val="26"/>
        </w:rPr>
        <w:t>Thực thi bằng Gephi</w:t>
      </w:r>
      <w:r w:rsidRPr="005C304A">
        <w:rPr>
          <w:rFonts w:ascii="Times New Roman" w:eastAsia="Times New Roman" w:hAnsi="Times New Roman" w:cs="Times New Roman"/>
          <w:iCs/>
          <w:color w:val="000000"/>
          <w:sz w:val="26"/>
          <w:lang w:val="vi-VN"/>
        </w:rPr>
        <w:t>)</w:t>
      </w:r>
    </w:p>
    <w:p w:rsidR="0027548D" w:rsidRDefault="0027548D">
      <w:pPr>
        <w:pBdr>
          <w:top w:val="nil"/>
          <w:left w:val="nil"/>
          <w:bottom w:val="nil"/>
          <w:right w:val="nil"/>
          <w:between w:val="nil"/>
        </w:pBdr>
        <w:spacing w:before="280" w:after="280" w:line="360" w:lineRule="auto"/>
        <w:rPr>
          <w:i/>
          <w:color w:val="000000"/>
          <w:sz w:val="26"/>
          <w:szCs w:val="26"/>
        </w:rPr>
      </w:pPr>
      <w:bookmarkStart w:id="15" w:name="_heading=h.28h4qwu" w:colFirst="0" w:colLast="0"/>
      <w:bookmarkStart w:id="16" w:name="_heading=h.37m2jsg" w:colFirst="0" w:colLast="0"/>
      <w:bookmarkEnd w:id="15"/>
      <w:bookmarkEnd w:id="16"/>
    </w:p>
    <w:p w:rsidR="0027548D" w:rsidRDefault="0027548D">
      <w:pPr>
        <w:pBdr>
          <w:top w:val="nil"/>
          <w:left w:val="nil"/>
          <w:bottom w:val="nil"/>
          <w:right w:val="nil"/>
          <w:between w:val="nil"/>
        </w:pBdr>
        <w:spacing w:before="280" w:after="280" w:line="360" w:lineRule="auto"/>
        <w:rPr>
          <w:i/>
          <w:color w:val="000000"/>
          <w:sz w:val="26"/>
          <w:szCs w:val="26"/>
        </w:rPr>
      </w:pPr>
    </w:p>
    <w:p w:rsidR="0027548D" w:rsidRDefault="001608BF">
      <w:pPr>
        <w:pBdr>
          <w:top w:val="nil"/>
          <w:left w:val="nil"/>
          <w:bottom w:val="nil"/>
          <w:right w:val="nil"/>
          <w:between w:val="nil"/>
        </w:pBdr>
        <w:spacing w:before="280" w:after="280" w:line="360" w:lineRule="auto"/>
        <w:rPr>
          <w:i/>
          <w:color w:val="000000"/>
          <w:sz w:val="26"/>
          <w:szCs w:val="26"/>
        </w:rPr>
      </w:pPr>
      <w:r>
        <w:rPr>
          <w:i/>
          <w:noProof/>
          <w:color w:val="000000"/>
        </w:rPr>
        <w:lastRenderedPageBreak/>
        <w:drawing>
          <wp:inline distT="0" distB="0" distL="0" distR="0">
            <wp:extent cx="2705100" cy="4000500"/>
            <wp:effectExtent l="0" t="0" r="0" b="0"/>
            <wp:docPr id="78" name="image10.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0.png" descr="Ảnh có chứa bàn&#10;&#10;Mô tả được tạo tự động"/>
                    <pic:cNvPicPr preferRelativeResize="0"/>
                  </pic:nvPicPr>
                  <pic:blipFill>
                    <a:blip r:embed="rId20"/>
                    <a:srcRect/>
                    <a:stretch>
                      <a:fillRect/>
                    </a:stretch>
                  </pic:blipFill>
                  <pic:spPr>
                    <a:xfrm>
                      <a:off x="0" y="0"/>
                      <a:ext cx="2705100" cy="4000500"/>
                    </a:xfrm>
                    <a:prstGeom prst="rect">
                      <a:avLst/>
                    </a:prstGeom>
                    <a:ln/>
                  </pic:spPr>
                </pic:pic>
              </a:graphicData>
            </a:graphic>
          </wp:inline>
        </w:drawing>
      </w:r>
    </w:p>
    <w:p w:rsidR="0027548D" w:rsidRDefault="001608BF">
      <w:pPr>
        <w:pBdr>
          <w:top w:val="nil"/>
          <w:left w:val="nil"/>
          <w:bottom w:val="nil"/>
          <w:right w:val="nil"/>
          <w:between w:val="nil"/>
        </w:pBdr>
        <w:spacing w:after="200" w:line="360" w:lineRule="auto"/>
        <w:jc w:val="center"/>
        <w:rPr>
          <w:i/>
          <w:color w:val="44546A"/>
          <w:sz w:val="26"/>
          <w:szCs w:val="26"/>
        </w:rPr>
      </w:pPr>
      <w:r>
        <w:rPr>
          <w:i/>
          <w:color w:val="44546A"/>
          <w:sz w:val="26"/>
          <w:szCs w:val="26"/>
        </w:rPr>
        <w:t>Hình 1</w:t>
      </w:r>
      <w:r w:rsidR="00AF046C">
        <w:rPr>
          <w:i/>
          <w:color w:val="44546A"/>
          <w:sz w:val="26"/>
          <w:szCs w:val="26"/>
          <w:lang w:val="vi-VN"/>
        </w:rPr>
        <w:t>3</w:t>
      </w:r>
      <w:r>
        <w:rPr>
          <w:i/>
          <w:color w:val="44546A"/>
          <w:sz w:val="26"/>
          <w:szCs w:val="26"/>
        </w:rPr>
        <w:t xml:space="preserve"> Top đội bóng xếp hạng theo pagerank dung Gephi</w:t>
      </w:r>
    </w:p>
    <w:p w:rsidR="0027548D" w:rsidRDefault="001608BF">
      <w:pPr>
        <w:pBdr>
          <w:top w:val="nil"/>
          <w:left w:val="nil"/>
          <w:bottom w:val="nil"/>
          <w:right w:val="nil"/>
          <w:between w:val="nil"/>
        </w:pBdr>
        <w:spacing w:before="280" w:after="280" w:line="360" w:lineRule="auto"/>
        <w:rPr>
          <w:i/>
          <w:color w:val="000000"/>
          <w:sz w:val="26"/>
          <w:szCs w:val="26"/>
        </w:rPr>
      </w:pPr>
      <w:r>
        <w:rPr>
          <w:i/>
          <w:color w:val="000000"/>
          <w:sz w:val="26"/>
          <w:szCs w:val="26"/>
        </w:rPr>
        <w:t xml:space="preserve">Kết quả có không có sự khác biệt giữa code python và Gephi. Hai kết quả </w:t>
      </w:r>
      <w:r>
        <w:rPr>
          <w:i/>
          <w:sz w:val="26"/>
          <w:szCs w:val="26"/>
        </w:rPr>
        <w:t>trùng</w:t>
      </w:r>
      <w:r>
        <w:rPr>
          <w:i/>
          <w:color w:val="000000"/>
          <w:sz w:val="26"/>
          <w:szCs w:val="26"/>
        </w:rPr>
        <w:t xml:space="preserve"> khớp từ các thông số đến thứ hạng</w:t>
      </w:r>
    </w:p>
    <w:p w:rsidR="0027548D" w:rsidRPr="005C304A" w:rsidRDefault="005C304A">
      <w:pPr>
        <w:pStyle w:val="Heading2"/>
        <w:spacing w:line="360" w:lineRule="auto"/>
        <w:rPr>
          <w:rFonts w:ascii="Times New Roman" w:eastAsia="Times New Roman" w:hAnsi="Times New Roman" w:cs="Times New Roman"/>
          <w:iCs/>
          <w:color w:val="000000"/>
          <w:sz w:val="26"/>
          <w:lang w:val="vi-VN"/>
        </w:rPr>
      </w:pPr>
      <w:bookmarkStart w:id="17" w:name="_heading=h.1mrcu09" w:colFirst="0" w:colLast="0"/>
      <w:bookmarkEnd w:id="17"/>
      <w:r w:rsidRPr="005C304A">
        <w:rPr>
          <w:rFonts w:ascii="Times New Roman" w:eastAsia="Times New Roman" w:hAnsi="Times New Roman" w:cs="Times New Roman"/>
          <w:iCs/>
          <w:color w:val="000000"/>
          <w:sz w:val="26"/>
          <w:lang w:val="vi-VN"/>
        </w:rPr>
        <w:t>b)</w:t>
      </w:r>
      <w:r w:rsidR="001608BF" w:rsidRPr="005C304A">
        <w:rPr>
          <w:rFonts w:ascii="Times New Roman" w:eastAsia="Times New Roman" w:hAnsi="Times New Roman" w:cs="Times New Roman"/>
          <w:iCs/>
          <w:color w:val="000000"/>
          <w:sz w:val="26"/>
        </w:rPr>
        <w:t xml:space="preserve"> Thuật toán closeness_centrality</w:t>
      </w:r>
      <w:r>
        <w:rPr>
          <w:rFonts w:ascii="Times New Roman" w:eastAsia="Times New Roman" w:hAnsi="Times New Roman" w:cs="Times New Roman"/>
          <w:iCs/>
          <w:color w:val="000000"/>
          <w:sz w:val="26"/>
          <w:lang w:val="vi-VN"/>
        </w:rPr>
        <w:t xml:space="preserve"> </w:t>
      </w:r>
      <w:r w:rsidRPr="005C304A">
        <w:rPr>
          <w:rFonts w:ascii="Times New Roman" w:eastAsia="Times New Roman" w:hAnsi="Times New Roman" w:cs="Times New Roman"/>
          <w:iCs/>
          <w:color w:val="000000"/>
          <w:sz w:val="26"/>
          <w:lang w:val="vi-VN"/>
        </w:rPr>
        <w:t>(</w:t>
      </w:r>
      <w:r w:rsidRPr="005C304A">
        <w:rPr>
          <w:rFonts w:ascii="Times New Roman" w:eastAsia="Times New Roman" w:hAnsi="Times New Roman" w:cs="Times New Roman"/>
          <w:iCs/>
          <w:color w:val="000000"/>
          <w:sz w:val="26"/>
        </w:rPr>
        <w:t>Thực thi bằng Gephi</w:t>
      </w:r>
      <w:r w:rsidRPr="005C304A">
        <w:rPr>
          <w:rFonts w:ascii="Times New Roman" w:eastAsia="Times New Roman" w:hAnsi="Times New Roman" w:cs="Times New Roman"/>
          <w:iCs/>
          <w:color w:val="000000"/>
          <w:sz w:val="26"/>
          <w:lang w:val="vi-VN"/>
        </w:rPr>
        <w:t>)</w:t>
      </w:r>
    </w:p>
    <w:p w:rsidR="0027548D" w:rsidRDefault="001608BF">
      <w:pPr>
        <w:pBdr>
          <w:top w:val="nil"/>
          <w:left w:val="nil"/>
          <w:bottom w:val="nil"/>
          <w:right w:val="nil"/>
          <w:between w:val="nil"/>
        </w:pBdr>
        <w:spacing w:before="280" w:after="280" w:line="360" w:lineRule="auto"/>
        <w:rPr>
          <w:i/>
          <w:color w:val="000000"/>
          <w:sz w:val="26"/>
          <w:szCs w:val="26"/>
        </w:rPr>
      </w:pPr>
      <w:bookmarkStart w:id="18" w:name="_heading=h.46r0co2" w:colFirst="0" w:colLast="0"/>
      <w:bookmarkStart w:id="19" w:name="_heading=h.2lwamvv" w:colFirst="0" w:colLast="0"/>
      <w:bookmarkEnd w:id="18"/>
      <w:bookmarkEnd w:id="19"/>
      <w:r>
        <w:rPr>
          <w:i/>
          <w:color w:val="000000"/>
          <w:sz w:val="26"/>
          <w:szCs w:val="26"/>
        </w:rPr>
        <w:t>Kết quả của closeness centrality thể hiển top độ gần các node đến tất cả các node trong mạng. Nó cũng đồng nghĩa với việc top các đội bóng phải cạnh t</w:t>
      </w:r>
      <w:r>
        <w:rPr>
          <w:i/>
          <w:sz w:val="26"/>
          <w:szCs w:val="26"/>
        </w:rPr>
        <w:t>r</w:t>
      </w:r>
      <w:r>
        <w:rPr>
          <w:i/>
          <w:color w:val="000000"/>
          <w:sz w:val="26"/>
          <w:szCs w:val="26"/>
        </w:rPr>
        <w:t xml:space="preserve">anh khốc liệt, mức độ cạnh tranh cao nhất </w:t>
      </w:r>
    </w:p>
    <w:p w:rsidR="0027548D" w:rsidRDefault="0027548D">
      <w:pPr>
        <w:pBdr>
          <w:top w:val="nil"/>
          <w:left w:val="nil"/>
          <w:bottom w:val="nil"/>
          <w:right w:val="nil"/>
          <w:between w:val="nil"/>
        </w:pBdr>
        <w:spacing w:before="280" w:after="280" w:line="360" w:lineRule="auto"/>
        <w:rPr>
          <w:i/>
          <w:color w:val="000000"/>
          <w:sz w:val="26"/>
          <w:szCs w:val="26"/>
        </w:rPr>
      </w:pPr>
    </w:p>
    <w:p w:rsidR="0027548D" w:rsidRDefault="001608BF">
      <w:pPr>
        <w:pBdr>
          <w:top w:val="nil"/>
          <w:left w:val="nil"/>
          <w:bottom w:val="nil"/>
          <w:right w:val="nil"/>
          <w:between w:val="nil"/>
        </w:pBdr>
        <w:spacing w:before="280" w:after="280" w:line="360" w:lineRule="auto"/>
        <w:rPr>
          <w:i/>
          <w:color w:val="000000"/>
          <w:sz w:val="26"/>
          <w:szCs w:val="26"/>
        </w:rPr>
      </w:pPr>
      <w:bookmarkStart w:id="20" w:name="_heading=h.111kx3o" w:colFirst="0" w:colLast="0"/>
      <w:bookmarkEnd w:id="20"/>
      <w:r>
        <w:rPr>
          <w:i/>
          <w:noProof/>
          <w:color w:val="000000"/>
        </w:rPr>
        <w:lastRenderedPageBreak/>
        <w:drawing>
          <wp:inline distT="0" distB="0" distL="0" distR="0">
            <wp:extent cx="3438525" cy="5204460"/>
            <wp:effectExtent l="0" t="0" r="0" b="0"/>
            <wp:docPr id="80" name="image14.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4.png" descr="Ảnh có chứa bàn&#10;&#10;Mô tả được tạo tự động"/>
                    <pic:cNvPicPr preferRelativeResize="0"/>
                  </pic:nvPicPr>
                  <pic:blipFill>
                    <a:blip r:embed="rId21"/>
                    <a:srcRect/>
                    <a:stretch>
                      <a:fillRect/>
                    </a:stretch>
                  </pic:blipFill>
                  <pic:spPr>
                    <a:xfrm>
                      <a:off x="0" y="0"/>
                      <a:ext cx="3438525" cy="5204460"/>
                    </a:xfrm>
                    <a:prstGeom prst="rect">
                      <a:avLst/>
                    </a:prstGeom>
                    <a:ln/>
                  </pic:spPr>
                </pic:pic>
              </a:graphicData>
            </a:graphic>
          </wp:inline>
        </w:drawing>
      </w:r>
    </w:p>
    <w:p w:rsidR="0027548D" w:rsidRDefault="001608BF">
      <w:pPr>
        <w:pBdr>
          <w:top w:val="nil"/>
          <w:left w:val="nil"/>
          <w:bottom w:val="nil"/>
          <w:right w:val="nil"/>
          <w:between w:val="nil"/>
        </w:pBdr>
        <w:spacing w:after="200" w:line="360" w:lineRule="auto"/>
        <w:jc w:val="center"/>
        <w:rPr>
          <w:i/>
          <w:color w:val="44546A"/>
          <w:sz w:val="26"/>
          <w:szCs w:val="26"/>
        </w:rPr>
      </w:pPr>
      <w:r>
        <w:rPr>
          <w:i/>
          <w:color w:val="44546A"/>
          <w:sz w:val="26"/>
          <w:szCs w:val="26"/>
        </w:rPr>
        <w:t>Hình</w:t>
      </w:r>
      <w:r w:rsidR="00AF046C">
        <w:rPr>
          <w:i/>
          <w:color w:val="44546A"/>
          <w:sz w:val="26"/>
          <w:szCs w:val="26"/>
          <w:lang w:val="vi-VN"/>
        </w:rPr>
        <w:t xml:space="preserve"> 14</w:t>
      </w:r>
      <w:r>
        <w:rPr>
          <w:i/>
          <w:color w:val="44546A"/>
          <w:sz w:val="26"/>
          <w:szCs w:val="26"/>
        </w:rPr>
        <w:t xml:space="preserve"> Top đội bóng xếp hạng theo closeness centrality</w:t>
      </w:r>
    </w:p>
    <w:p w:rsidR="005C304A" w:rsidRPr="005C304A" w:rsidRDefault="005C304A" w:rsidP="005C304A">
      <w:pPr>
        <w:pBdr>
          <w:top w:val="nil"/>
          <w:left w:val="nil"/>
          <w:bottom w:val="nil"/>
          <w:right w:val="nil"/>
          <w:between w:val="nil"/>
        </w:pBdr>
        <w:spacing w:after="200" w:line="360" w:lineRule="auto"/>
        <w:rPr>
          <w:b/>
          <w:bCs/>
          <w:i/>
          <w:color w:val="FF0000"/>
          <w:sz w:val="26"/>
          <w:szCs w:val="26"/>
          <w:lang w:val="vi-VN"/>
        </w:rPr>
      </w:pPr>
      <w:r w:rsidRPr="005C304A">
        <w:rPr>
          <w:b/>
          <w:bCs/>
          <w:i/>
          <w:color w:val="FF0000"/>
          <w:sz w:val="26"/>
          <w:szCs w:val="26"/>
          <w:lang w:val="vi-VN"/>
        </w:rPr>
        <w:t>(Phần code python các bạn tự làm)</w:t>
      </w:r>
    </w:p>
    <w:p w:rsidR="0027548D" w:rsidRPr="005C304A" w:rsidRDefault="001608BF">
      <w:pPr>
        <w:numPr>
          <w:ilvl w:val="0"/>
          <w:numId w:val="4"/>
        </w:numPr>
        <w:pBdr>
          <w:top w:val="nil"/>
          <w:left w:val="nil"/>
          <w:bottom w:val="nil"/>
          <w:right w:val="nil"/>
          <w:between w:val="nil"/>
        </w:pBdr>
        <w:spacing w:before="280" w:after="280" w:line="360" w:lineRule="auto"/>
        <w:rPr>
          <w:iCs/>
          <w:color w:val="000000"/>
          <w:sz w:val="28"/>
          <w:szCs w:val="28"/>
        </w:rPr>
      </w:pPr>
      <w:bookmarkStart w:id="21" w:name="_heading=h.3l18frh" w:colFirst="0" w:colLast="0"/>
      <w:bookmarkStart w:id="22" w:name="_heading=h.2dlolyb" w:colFirst="0" w:colLast="0"/>
      <w:bookmarkEnd w:id="21"/>
      <w:bookmarkEnd w:id="22"/>
      <w:r w:rsidRPr="005C304A">
        <w:rPr>
          <w:iCs/>
          <w:color w:val="000000"/>
          <w:sz w:val="28"/>
          <w:szCs w:val="28"/>
        </w:rPr>
        <w:t>TÀI LIỆU THAM KHẢO</w:t>
      </w:r>
    </w:p>
    <w:p w:rsidR="0027548D" w:rsidRDefault="001608BF">
      <w:pPr>
        <w:spacing w:before="280" w:after="280" w:line="360" w:lineRule="auto"/>
        <w:rPr>
          <w:i/>
          <w:sz w:val="26"/>
          <w:szCs w:val="26"/>
        </w:rPr>
      </w:pPr>
      <w:r>
        <w:rPr>
          <w:i/>
          <w:sz w:val="26"/>
          <w:szCs w:val="26"/>
        </w:rPr>
        <w:t>[1]</w:t>
      </w:r>
      <w:r>
        <w:rPr>
          <w:i/>
        </w:rPr>
        <w:t xml:space="preserve"> </w:t>
      </w:r>
      <w:r>
        <w:rPr>
          <w:i/>
          <w:sz w:val="26"/>
          <w:szCs w:val="26"/>
        </w:rPr>
        <w:t>https://en.wikipedia.org/wiki/Betweenness_centrality</w:t>
      </w:r>
    </w:p>
    <w:p w:rsidR="0027548D" w:rsidRDefault="001608BF">
      <w:pPr>
        <w:spacing w:before="280" w:after="280" w:line="360" w:lineRule="auto"/>
        <w:rPr>
          <w:i/>
          <w:sz w:val="26"/>
          <w:szCs w:val="26"/>
        </w:rPr>
      </w:pPr>
      <w:r>
        <w:rPr>
          <w:i/>
          <w:sz w:val="26"/>
          <w:szCs w:val="26"/>
        </w:rPr>
        <w:t>[2]</w:t>
      </w:r>
      <w:r>
        <w:rPr>
          <w:i/>
        </w:rPr>
        <w:t xml:space="preserve"> </w:t>
      </w:r>
      <w:r>
        <w:rPr>
          <w:i/>
          <w:sz w:val="26"/>
          <w:szCs w:val="26"/>
        </w:rPr>
        <w:t>https://en.wikipedia.org/wiki/Louvain_method</w:t>
      </w:r>
    </w:p>
    <w:p w:rsidR="0027548D" w:rsidRDefault="0027548D">
      <w:pPr>
        <w:spacing w:line="360" w:lineRule="auto"/>
        <w:rPr>
          <w:i/>
        </w:rPr>
      </w:pPr>
    </w:p>
    <w:sectPr w:rsidR="0027548D">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560D" w:rsidRDefault="0026560D">
      <w:r>
        <w:separator/>
      </w:r>
    </w:p>
  </w:endnote>
  <w:endnote w:type="continuationSeparator" w:id="0">
    <w:p w:rsidR="0026560D" w:rsidRDefault="00265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48D" w:rsidRDefault="0027548D">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48D" w:rsidRDefault="0027548D">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48D" w:rsidRDefault="0027548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560D" w:rsidRDefault="0026560D">
      <w:r>
        <w:separator/>
      </w:r>
    </w:p>
  </w:footnote>
  <w:footnote w:type="continuationSeparator" w:id="0">
    <w:p w:rsidR="0026560D" w:rsidRDefault="002656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48D" w:rsidRDefault="0027548D">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48D" w:rsidRDefault="001608BF">
    <w:pPr>
      <w:pBdr>
        <w:top w:val="nil"/>
        <w:left w:val="nil"/>
        <w:bottom w:val="single" w:sz="4" w:space="8" w:color="4472C4"/>
        <w:right w:val="nil"/>
        <w:between w:val="nil"/>
      </w:pBdr>
      <w:tabs>
        <w:tab w:val="center" w:pos="4680"/>
        <w:tab w:val="right" w:pos="9360"/>
      </w:tabs>
      <w:jc w:val="right"/>
      <w:rPr>
        <w:color w:val="404040"/>
      </w:rPr>
    </w:pPr>
    <w:r>
      <w:rPr>
        <w:color w:val="3B3838"/>
      </w:rPr>
      <w:t xml:space="preserve">GVHD: Nguyễn Thị Kim Phụng </w:t>
    </w:r>
    <w:r>
      <w:rPr>
        <w:color w:val="3B3838"/>
      </w:rPr>
      <w:tab/>
    </w:r>
    <w:r>
      <w:rPr>
        <w:color w:val="3B3838"/>
      </w:rPr>
      <w:tab/>
    </w:r>
    <w:r>
      <w:rPr>
        <w:color w:val="3B3838"/>
      </w:rPr>
      <w:tab/>
    </w:r>
    <w:r>
      <w:rPr>
        <w:color w:val="3B3838"/>
      </w:rPr>
      <w:tab/>
      <w:t xml:space="preserve">                                                </w:t>
    </w:r>
    <w:r>
      <w:rPr>
        <w:color w:val="404040"/>
      </w:rPr>
      <w:t xml:space="preserve">     </w:t>
    </w:r>
  </w:p>
  <w:p w:rsidR="0027548D" w:rsidRDefault="0027548D">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48D" w:rsidRDefault="0027548D">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97DE9"/>
    <w:multiLevelType w:val="multilevel"/>
    <w:tmpl w:val="74405D52"/>
    <w:lvl w:ilvl="0">
      <w:start w:val="3"/>
      <w:numFmt w:val="upperRoman"/>
      <w:lvlText w:val="%1."/>
      <w:lvlJc w:val="right"/>
      <w:pPr>
        <w:ind w:left="720" w:hanging="360"/>
      </w:pPr>
      <w:rPr>
        <w:b/>
      </w:r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 w15:restartNumberingAfterBreak="0">
    <w:nsid w:val="08137390"/>
    <w:multiLevelType w:val="multilevel"/>
    <w:tmpl w:val="70FE541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8856A2"/>
    <w:multiLevelType w:val="multilevel"/>
    <w:tmpl w:val="A30698BC"/>
    <w:lvl w:ilvl="0">
      <w:start w:val="5"/>
      <w:numFmt w:val="decimal"/>
      <w:lvlText w:val="%1"/>
      <w:lvlJc w:val="left"/>
      <w:pPr>
        <w:ind w:left="525" w:hanging="525"/>
      </w:pPr>
    </w:lvl>
    <w:lvl w:ilvl="1">
      <w:start w:val="3"/>
      <w:numFmt w:val="decimal"/>
      <w:lvlText w:val="%1.%2"/>
      <w:lvlJc w:val="left"/>
      <w:pPr>
        <w:ind w:left="705" w:hanging="525"/>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240" w:hanging="1800"/>
      </w:pPr>
    </w:lvl>
  </w:abstractNum>
  <w:abstractNum w:abstractNumId="3" w15:restartNumberingAfterBreak="0">
    <w:nsid w:val="36454232"/>
    <w:multiLevelType w:val="multilevel"/>
    <w:tmpl w:val="74880F96"/>
    <w:lvl w:ilvl="0">
      <w:start w:val="3"/>
      <w:numFmt w:val="upperRoman"/>
      <w:lvlText w:val="%1."/>
      <w:lvlJc w:val="right"/>
      <w:pPr>
        <w:ind w:left="720" w:hanging="360"/>
      </w:pPr>
      <w:rPr>
        <w:rFonts w:ascii="Times New Roman" w:eastAsia="Times New Roman" w:hAnsi="Times New Roman" w:cs="Times New Roman"/>
        <w:b/>
      </w:r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 w15:restartNumberingAfterBreak="0">
    <w:nsid w:val="4D613F11"/>
    <w:multiLevelType w:val="multilevel"/>
    <w:tmpl w:val="83FA9448"/>
    <w:lvl w:ilvl="0">
      <w:start w:val="3"/>
      <w:numFmt w:val="upperRoman"/>
      <w:lvlText w:val="%1."/>
      <w:lvlJc w:val="right"/>
      <w:pPr>
        <w:ind w:left="720" w:hanging="360"/>
      </w:pPr>
      <w:rPr>
        <w:b/>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57260924"/>
    <w:multiLevelType w:val="multilevel"/>
    <w:tmpl w:val="933034A2"/>
    <w:lvl w:ilvl="0">
      <w:start w:val="1"/>
      <w:numFmt w:val="upperRoman"/>
      <w:lvlText w:val="%1."/>
      <w:lvlJc w:val="left"/>
      <w:pPr>
        <w:ind w:left="1080" w:hanging="72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4136BC3"/>
    <w:multiLevelType w:val="multilevel"/>
    <w:tmpl w:val="E2C07D9C"/>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4"/>
  </w:num>
  <w:num w:numId="3">
    <w:abstractNumId w:val="0"/>
  </w:num>
  <w:num w:numId="4">
    <w:abstractNumId w:val="3"/>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48D"/>
    <w:rsid w:val="001608BF"/>
    <w:rsid w:val="00185C08"/>
    <w:rsid w:val="0026560D"/>
    <w:rsid w:val="0027548D"/>
    <w:rsid w:val="002D128E"/>
    <w:rsid w:val="004806E7"/>
    <w:rsid w:val="005C304A"/>
    <w:rsid w:val="008D7DCE"/>
    <w:rsid w:val="00A27F7B"/>
    <w:rsid w:val="00AF046C"/>
    <w:rsid w:val="00BC0A7D"/>
    <w:rsid w:val="00F93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00418E"/>
  <w15:docId w15:val="{07DF7673-32DB-AE43-9237-D65B55479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6DE"/>
  </w:style>
  <w:style w:type="paragraph" w:styleId="Heading1">
    <w:name w:val="heading 1"/>
    <w:basedOn w:val="Normal"/>
    <w:next w:val="Normal"/>
    <w:link w:val="Heading1Char"/>
    <w:uiPriority w:val="9"/>
    <w:qFormat/>
    <w:rsid w:val="008901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15D"/>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E054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0540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1932B9"/>
    <w:pPr>
      <w:widowControl w:val="0"/>
      <w:autoSpaceDE w:val="0"/>
      <w:autoSpaceDN w:val="0"/>
      <w:ind w:left="303" w:right="936"/>
      <w:jc w:val="center"/>
    </w:pPr>
    <w:rPr>
      <w:b/>
      <w:bCs/>
      <w:sz w:val="34"/>
      <w:szCs w:val="34"/>
      <w:lang w:val="vi"/>
    </w:rPr>
  </w:style>
  <w:style w:type="character" w:customStyle="1" w:styleId="Heading2Char">
    <w:name w:val="Heading 2 Char"/>
    <w:basedOn w:val="DefaultParagraphFont"/>
    <w:link w:val="Heading2"/>
    <w:uiPriority w:val="9"/>
    <w:rsid w:val="0089015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015D"/>
    <w:pPr>
      <w:ind w:left="720"/>
      <w:contextualSpacing/>
    </w:pPr>
  </w:style>
  <w:style w:type="character" w:styleId="Hyperlink">
    <w:name w:val="Hyperlink"/>
    <w:basedOn w:val="DefaultParagraphFont"/>
    <w:uiPriority w:val="99"/>
    <w:unhideWhenUsed/>
    <w:rsid w:val="0089015D"/>
    <w:rPr>
      <w:color w:val="0563C1" w:themeColor="hyperlink"/>
      <w:u w:val="single"/>
    </w:rPr>
  </w:style>
  <w:style w:type="paragraph" w:styleId="Header">
    <w:name w:val="header"/>
    <w:basedOn w:val="Normal"/>
    <w:link w:val="HeaderChar"/>
    <w:uiPriority w:val="99"/>
    <w:unhideWhenUsed/>
    <w:rsid w:val="0089015D"/>
    <w:pPr>
      <w:tabs>
        <w:tab w:val="center" w:pos="4680"/>
        <w:tab w:val="right" w:pos="9360"/>
      </w:tabs>
    </w:pPr>
  </w:style>
  <w:style w:type="character" w:customStyle="1" w:styleId="HeaderChar">
    <w:name w:val="Header Char"/>
    <w:basedOn w:val="DefaultParagraphFont"/>
    <w:link w:val="Header"/>
    <w:uiPriority w:val="99"/>
    <w:rsid w:val="0089015D"/>
    <w:rPr>
      <w:rFonts w:ascii="Times New Roman" w:hAnsi="Times New Roman"/>
      <w:sz w:val="26"/>
    </w:rPr>
  </w:style>
  <w:style w:type="paragraph" w:styleId="Footer">
    <w:name w:val="footer"/>
    <w:basedOn w:val="Normal"/>
    <w:link w:val="FooterChar"/>
    <w:uiPriority w:val="99"/>
    <w:unhideWhenUsed/>
    <w:qFormat/>
    <w:rsid w:val="0089015D"/>
    <w:pPr>
      <w:tabs>
        <w:tab w:val="center" w:pos="4680"/>
        <w:tab w:val="right" w:pos="9360"/>
      </w:tabs>
    </w:pPr>
  </w:style>
  <w:style w:type="character" w:customStyle="1" w:styleId="FooterChar">
    <w:name w:val="Footer Char"/>
    <w:basedOn w:val="DefaultParagraphFont"/>
    <w:link w:val="Footer"/>
    <w:uiPriority w:val="99"/>
    <w:rsid w:val="0089015D"/>
    <w:rPr>
      <w:rFonts w:ascii="Times New Roman" w:hAnsi="Times New Roman"/>
      <w:sz w:val="26"/>
    </w:rPr>
  </w:style>
  <w:style w:type="paragraph" w:styleId="TOC1">
    <w:name w:val="toc 1"/>
    <w:basedOn w:val="Normal"/>
    <w:next w:val="Normal"/>
    <w:autoRedefine/>
    <w:uiPriority w:val="39"/>
    <w:unhideWhenUsed/>
    <w:rsid w:val="0089015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F34FD"/>
    <w:pPr>
      <w:tabs>
        <w:tab w:val="right" w:leader="dot" w:pos="9350"/>
      </w:tabs>
      <w:spacing w:before="120"/>
      <w:ind w:left="260"/>
    </w:pPr>
    <w:rPr>
      <w:b/>
      <w:noProof/>
      <w:sz w:val="22"/>
    </w:rPr>
  </w:style>
  <w:style w:type="character" w:customStyle="1" w:styleId="Heading1Char">
    <w:name w:val="Heading 1 Char"/>
    <w:basedOn w:val="DefaultParagraphFont"/>
    <w:link w:val="Heading1"/>
    <w:uiPriority w:val="9"/>
    <w:rsid w:val="008901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9015D"/>
    <w:pPr>
      <w:outlineLvl w:val="9"/>
    </w:pPr>
  </w:style>
  <w:style w:type="character" w:customStyle="1" w:styleId="Heading3Char">
    <w:name w:val="Heading 3 Char"/>
    <w:basedOn w:val="DefaultParagraphFont"/>
    <w:link w:val="Heading3"/>
    <w:uiPriority w:val="9"/>
    <w:rsid w:val="00E0540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0540B"/>
    <w:rPr>
      <w:rFonts w:asciiTheme="majorHAnsi" w:eastAsiaTheme="majorEastAsia" w:hAnsiTheme="majorHAnsi" w:cstheme="majorBidi"/>
      <w:i/>
      <w:iCs/>
      <w:color w:val="2F5496" w:themeColor="accent1" w:themeShade="BF"/>
      <w:sz w:val="26"/>
    </w:rPr>
  </w:style>
  <w:style w:type="paragraph" w:styleId="BodyText">
    <w:name w:val="Body Text"/>
    <w:basedOn w:val="Normal"/>
    <w:link w:val="BodyTextChar"/>
    <w:uiPriority w:val="1"/>
    <w:qFormat/>
    <w:rsid w:val="00B41E31"/>
    <w:pPr>
      <w:widowControl w:val="0"/>
      <w:autoSpaceDE w:val="0"/>
      <w:autoSpaceDN w:val="0"/>
    </w:pPr>
    <w:rPr>
      <w:szCs w:val="26"/>
      <w:lang w:val="vi"/>
    </w:rPr>
  </w:style>
  <w:style w:type="character" w:customStyle="1" w:styleId="BodyTextChar">
    <w:name w:val="Body Text Char"/>
    <w:basedOn w:val="DefaultParagraphFont"/>
    <w:link w:val="BodyText"/>
    <w:uiPriority w:val="1"/>
    <w:rsid w:val="00B41E31"/>
    <w:rPr>
      <w:rFonts w:ascii="Times New Roman" w:eastAsia="Times New Roman" w:hAnsi="Times New Roman" w:cs="Times New Roman"/>
      <w:sz w:val="26"/>
      <w:szCs w:val="26"/>
      <w:lang w:val="vi"/>
    </w:rPr>
  </w:style>
  <w:style w:type="paragraph" w:styleId="TOC3">
    <w:name w:val="toc 3"/>
    <w:basedOn w:val="Normal"/>
    <w:next w:val="Normal"/>
    <w:autoRedefine/>
    <w:uiPriority w:val="39"/>
    <w:unhideWhenUsed/>
    <w:rsid w:val="00FE09E9"/>
    <w:pPr>
      <w:spacing w:after="100"/>
      <w:ind w:left="520"/>
    </w:pPr>
  </w:style>
  <w:style w:type="paragraph" w:styleId="TOC4">
    <w:name w:val="toc 4"/>
    <w:basedOn w:val="Normal"/>
    <w:next w:val="Normal"/>
    <w:autoRedefine/>
    <w:uiPriority w:val="39"/>
    <w:unhideWhenUsed/>
    <w:rsid w:val="00FE09E9"/>
    <w:pPr>
      <w:spacing w:after="100"/>
      <w:ind w:left="780"/>
    </w:pPr>
  </w:style>
  <w:style w:type="table" w:styleId="TableGrid">
    <w:name w:val="Table Grid"/>
    <w:basedOn w:val="TableNormal"/>
    <w:uiPriority w:val="59"/>
    <w:rsid w:val="001563B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D41F3"/>
    <w:pPr>
      <w:spacing w:before="100" w:beforeAutospacing="1" w:after="100" w:afterAutospacing="1"/>
    </w:pPr>
  </w:style>
  <w:style w:type="paragraph" w:styleId="Caption">
    <w:name w:val="caption"/>
    <w:basedOn w:val="Normal"/>
    <w:next w:val="Normal"/>
    <w:uiPriority w:val="35"/>
    <w:unhideWhenUsed/>
    <w:qFormat/>
    <w:rsid w:val="007D41F3"/>
    <w:pPr>
      <w:spacing w:after="200"/>
    </w:pPr>
    <w:rPr>
      <w:rFonts w:asciiTheme="minorHAnsi" w:hAnsiTheme="minorHAnsi"/>
      <w:i/>
      <w:iCs/>
      <w:color w:val="44546A" w:themeColor="text2"/>
      <w:sz w:val="18"/>
      <w:szCs w:val="18"/>
    </w:rPr>
  </w:style>
  <w:style w:type="character" w:customStyle="1" w:styleId="normaltextrun">
    <w:name w:val="normaltextrun"/>
    <w:basedOn w:val="DefaultParagraphFont"/>
    <w:rsid w:val="007D41F3"/>
  </w:style>
  <w:style w:type="character" w:customStyle="1" w:styleId="mwe-math-mathml-inline">
    <w:name w:val="mwe-math-mathml-inline"/>
    <w:basedOn w:val="DefaultParagraphFont"/>
    <w:rsid w:val="007D41F3"/>
  </w:style>
  <w:style w:type="paragraph" w:customStyle="1" w:styleId="paragraph">
    <w:name w:val="paragraph"/>
    <w:basedOn w:val="Normal"/>
    <w:rsid w:val="007D41F3"/>
    <w:pPr>
      <w:spacing w:before="100" w:beforeAutospacing="1" w:after="100" w:afterAutospacing="1"/>
    </w:pPr>
  </w:style>
  <w:style w:type="character" w:customStyle="1" w:styleId="eop">
    <w:name w:val="eop"/>
    <w:basedOn w:val="DefaultParagraphFont"/>
    <w:rsid w:val="007D41F3"/>
  </w:style>
  <w:style w:type="character" w:customStyle="1" w:styleId="TitleChar">
    <w:name w:val="Title Char"/>
    <w:basedOn w:val="DefaultParagraphFont"/>
    <w:link w:val="Title"/>
    <w:uiPriority w:val="10"/>
    <w:rsid w:val="001932B9"/>
    <w:rPr>
      <w:rFonts w:ascii="Times New Roman" w:eastAsia="Times New Roman" w:hAnsi="Times New Roman" w:cs="Times New Roman"/>
      <w:b/>
      <w:bCs/>
      <w:sz w:val="34"/>
      <w:szCs w:val="34"/>
      <w:lang w:val="vi"/>
    </w:rPr>
  </w:style>
  <w:style w:type="character" w:styleId="UnresolvedMention">
    <w:name w:val="Unresolved Mention"/>
    <w:basedOn w:val="DefaultParagraphFont"/>
    <w:uiPriority w:val="99"/>
    <w:semiHidden/>
    <w:unhideWhenUsed/>
    <w:rsid w:val="00942C48"/>
    <w:rPr>
      <w:color w:val="605E5C"/>
      <w:shd w:val="clear" w:color="auto" w:fill="E1DFDD"/>
    </w:rPr>
  </w:style>
  <w:style w:type="table" w:styleId="GridTable4-Accent5">
    <w:name w:val="Grid Table 4 Accent 5"/>
    <w:basedOn w:val="TableNormal"/>
    <w:uiPriority w:val="49"/>
    <w:rsid w:val="00DF7D0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ofFigures">
    <w:name w:val="table of figures"/>
    <w:basedOn w:val="Normal"/>
    <w:next w:val="Normal"/>
    <w:uiPriority w:val="99"/>
    <w:unhideWhenUsed/>
    <w:rsid w:val="001E3AF9"/>
  </w:style>
  <w:style w:type="character" w:styleId="FollowedHyperlink">
    <w:name w:val="FollowedHyperlink"/>
    <w:basedOn w:val="DefaultParagraphFont"/>
    <w:uiPriority w:val="99"/>
    <w:semiHidden/>
    <w:unhideWhenUsed/>
    <w:rsid w:val="00C27154"/>
    <w:rPr>
      <w:color w:val="954F72" w:themeColor="followedHyperlink"/>
      <w:u w:val="single"/>
    </w:rPr>
  </w:style>
  <w:style w:type="character" w:styleId="PlaceholderText">
    <w:name w:val="Placeholder Text"/>
    <w:basedOn w:val="DefaultParagraphFont"/>
    <w:uiPriority w:val="99"/>
    <w:semiHidden/>
    <w:rsid w:val="008501CB"/>
    <w:rPr>
      <w:color w:val="808080"/>
    </w:rPr>
  </w:style>
  <w:style w:type="paragraph" w:styleId="HTMLPreformatted">
    <w:name w:val="HTML Preformatted"/>
    <w:basedOn w:val="Normal"/>
    <w:link w:val="HTMLPreformattedChar"/>
    <w:uiPriority w:val="99"/>
    <w:unhideWhenUsed/>
    <w:rsid w:val="00B57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57AB4"/>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0">
    <w:basedOn w:val="TableNormal"/>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683783">
      <w:bodyDiv w:val="1"/>
      <w:marLeft w:val="0"/>
      <w:marRight w:val="0"/>
      <w:marTop w:val="0"/>
      <w:marBottom w:val="0"/>
      <w:divBdr>
        <w:top w:val="none" w:sz="0" w:space="0" w:color="auto"/>
        <w:left w:val="none" w:sz="0" w:space="0" w:color="auto"/>
        <w:bottom w:val="none" w:sz="0" w:space="0" w:color="auto"/>
        <w:right w:val="none" w:sz="0" w:space="0" w:color="auto"/>
      </w:divBdr>
    </w:div>
    <w:div w:id="1779107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kGx89uCDLDm8FkdHi89OFDSZog==">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13</Pages>
  <Words>848</Words>
  <Characters>4840</Characters>
  <Application>Microsoft Office Word</Application>
  <DocSecurity>0</DocSecurity>
  <Lines>40</Lines>
  <Paragraphs>11</Paragraphs>
  <ScaleCrop>false</ScaleCrop>
  <Company/>
  <LinksUpToDate>false</LinksUpToDate>
  <CharactersWithSpaces>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Hoai</dc:creator>
  <cp:lastModifiedBy>Microsoft Office User</cp:lastModifiedBy>
  <cp:revision>7</cp:revision>
  <dcterms:created xsi:type="dcterms:W3CDTF">2021-10-25T00:15:00Z</dcterms:created>
  <dcterms:modified xsi:type="dcterms:W3CDTF">2022-10-04T03:33:00Z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0x010100B5CD17687FC9244287613C7AAEE92826</vt:lpwstr>
  </property>
</Properties>
</file>